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841" w:rsidRDefault="00F43841" w:rsidP="00CE0CCD">
      <w:pPr>
        <w:pStyle w:val="22"/>
        <w:shd w:val="clear" w:color="auto" w:fill="auto"/>
        <w:spacing w:before="0" w:after="7" w:line="230" w:lineRule="exact"/>
        <w:ind w:left="120"/>
        <w:rPr>
          <w:sz w:val="28"/>
          <w:szCs w:val="28"/>
        </w:rPr>
      </w:pPr>
    </w:p>
    <w:p w:rsidR="00CE0CCD" w:rsidRDefault="009F3D11" w:rsidP="00CE0CCD">
      <w:pPr>
        <w:pStyle w:val="22"/>
        <w:shd w:val="clear" w:color="auto" w:fill="auto"/>
        <w:spacing w:before="0" w:after="7" w:line="230" w:lineRule="exact"/>
        <w:ind w:left="120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678A8EC" wp14:editId="6DF544F7">
            <wp:simplePos x="0" y="0"/>
            <wp:positionH relativeFrom="column">
              <wp:posOffset>73660</wp:posOffset>
            </wp:positionH>
            <wp:positionV relativeFrom="paragraph">
              <wp:posOffset>-179705</wp:posOffset>
            </wp:positionV>
            <wp:extent cx="6486525" cy="1857375"/>
            <wp:effectExtent l="0" t="0" r="0" b="0"/>
            <wp:wrapSquare wrapText="bothSides"/>
            <wp:docPr id="2" name="Рисунок 2" descr="Шапка МКУ Отдел образо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Шапка МКУ Отдел образования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76" t="-117" b="2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3692" w:rsidRPr="00BF56B0" w:rsidRDefault="00D43692" w:rsidP="00D43692">
      <w:pPr>
        <w:rPr>
          <w:rFonts w:ascii="Times New Roman" w:hAnsi="Times New Roman" w:cs="Times New Roman"/>
          <w:b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        </w:t>
      </w:r>
      <w:r w:rsidRPr="00BF56B0">
        <w:rPr>
          <w:rFonts w:ascii="Times New Roman" w:hAnsi="Times New Roman" w:cs="Times New Roman"/>
          <w:b/>
          <w:sz w:val="24"/>
          <w:szCs w:val="24"/>
        </w:rPr>
        <w:t xml:space="preserve">       ПРИКАЗ</w:t>
      </w:r>
      <w:r w:rsidRPr="00BF56B0">
        <w:rPr>
          <w:rFonts w:ascii="Times New Roman" w:hAnsi="Times New Roman" w:cs="Times New Roman"/>
          <w:b/>
          <w:sz w:val="24"/>
          <w:szCs w:val="24"/>
        </w:rPr>
        <w:tab/>
      </w:r>
      <w:r w:rsidRPr="00BF56B0">
        <w:rPr>
          <w:rFonts w:ascii="Times New Roman" w:hAnsi="Times New Roman" w:cs="Times New Roman"/>
          <w:b/>
          <w:sz w:val="24"/>
          <w:szCs w:val="24"/>
        </w:rPr>
        <w:tab/>
      </w:r>
      <w:r w:rsidRPr="00BF56B0">
        <w:rPr>
          <w:rFonts w:ascii="Times New Roman" w:hAnsi="Times New Roman" w:cs="Times New Roman"/>
          <w:b/>
          <w:sz w:val="24"/>
          <w:szCs w:val="24"/>
        </w:rPr>
        <w:tab/>
      </w:r>
      <w:r w:rsidRPr="00BF56B0">
        <w:rPr>
          <w:rFonts w:ascii="Times New Roman" w:hAnsi="Times New Roman" w:cs="Times New Roman"/>
          <w:b/>
          <w:sz w:val="24"/>
          <w:szCs w:val="24"/>
        </w:rPr>
        <w:tab/>
        <w:t xml:space="preserve">       </w:t>
      </w:r>
      <w:r w:rsidRPr="00BF56B0">
        <w:rPr>
          <w:rFonts w:ascii="Times New Roman" w:hAnsi="Times New Roman" w:cs="Times New Roman"/>
          <w:b/>
          <w:sz w:val="24"/>
          <w:szCs w:val="24"/>
        </w:rPr>
        <w:tab/>
      </w:r>
      <w:r w:rsidRPr="00BF56B0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         </w:t>
      </w:r>
      <w:r w:rsidR="00BF56B0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F56B0">
        <w:rPr>
          <w:rFonts w:ascii="Times New Roman" w:hAnsi="Times New Roman" w:cs="Times New Roman"/>
          <w:b/>
          <w:sz w:val="24"/>
          <w:szCs w:val="24"/>
        </w:rPr>
        <w:t xml:space="preserve">   БОЕРЫК</w:t>
      </w:r>
    </w:p>
    <w:p w:rsidR="009F3D11" w:rsidRPr="00BF56B0" w:rsidRDefault="00D43692" w:rsidP="009F3D11">
      <w:pPr>
        <w:pStyle w:val="a3"/>
        <w:rPr>
          <w:rFonts w:ascii="Times New Roman" w:hAnsi="Times New Roman"/>
          <w:sz w:val="24"/>
          <w:szCs w:val="24"/>
        </w:rPr>
      </w:pPr>
      <w:r w:rsidRPr="00BF56B0">
        <w:rPr>
          <w:rFonts w:ascii="Times New Roman" w:hAnsi="Times New Roman"/>
          <w:sz w:val="24"/>
          <w:szCs w:val="24"/>
        </w:rPr>
        <w:t xml:space="preserve">             </w:t>
      </w:r>
      <w:r w:rsidRPr="00BF56B0">
        <w:rPr>
          <w:rFonts w:ascii="Times New Roman" w:hAnsi="Times New Roman"/>
          <w:sz w:val="24"/>
          <w:szCs w:val="24"/>
          <w:u w:val="single"/>
        </w:rPr>
        <w:t xml:space="preserve">от </w:t>
      </w:r>
      <w:r w:rsidR="006D1611" w:rsidRPr="00BF56B0">
        <w:rPr>
          <w:rFonts w:ascii="Times New Roman" w:hAnsi="Times New Roman"/>
          <w:sz w:val="24"/>
          <w:szCs w:val="24"/>
          <w:u w:val="single"/>
        </w:rPr>
        <w:t>04</w:t>
      </w:r>
      <w:r w:rsidRPr="00BF56B0">
        <w:rPr>
          <w:rFonts w:ascii="Times New Roman" w:hAnsi="Times New Roman"/>
          <w:sz w:val="24"/>
          <w:szCs w:val="24"/>
          <w:u w:val="single"/>
        </w:rPr>
        <w:t>.0</w:t>
      </w:r>
      <w:r w:rsidR="009577B2" w:rsidRPr="00BF56B0">
        <w:rPr>
          <w:rFonts w:ascii="Times New Roman" w:hAnsi="Times New Roman"/>
          <w:sz w:val="24"/>
          <w:szCs w:val="24"/>
          <w:u w:val="single"/>
        </w:rPr>
        <w:t>9</w:t>
      </w:r>
      <w:r w:rsidRPr="00BF56B0">
        <w:rPr>
          <w:rFonts w:ascii="Times New Roman" w:hAnsi="Times New Roman"/>
          <w:sz w:val="24"/>
          <w:szCs w:val="24"/>
          <w:u w:val="single"/>
        </w:rPr>
        <w:t>.20</w:t>
      </w:r>
      <w:r w:rsidR="00A0387E" w:rsidRPr="00BF56B0">
        <w:rPr>
          <w:rFonts w:ascii="Times New Roman" w:hAnsi="Times New Roman"/>
          <w:sz w:val="24"/>
          <w:szCs w:val="24"/>
          <w:u w:val="single"/>
        </w:rPr>
        <w:t>20</w:t>
      </w:r>
      <w:r w:rsidR="00F848C2" w:rsidRPr="00BF56B0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BF56B0">
        <w:rPr>
          <w:rFonts w:ascii="Times New Roman" w:hAnsi="Times New Roman"/>
          <w:sz w:val="24"/>
          <w:szCs w:val="24"/>
          <w:u w:val="single"/>
        </w:rPr>
        <w:t xml:space="preserve">г. </w:t>
      </w:r>
      <w:r w:rsidRPr="00BF56B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="009F3D11" w:rsidRPr="00BF56B0">
        <w:rPr>
          <w:rFonts w:ascii="Times New Roman" w:hAnsi="Times New Roman"/>
          <w:sz w:val="24"/>
          <w:szCs w:val="24"/>
        </w:rPr>
        <w:tab/>
      </w:r>
      <w:r w:rsidR="009F3D11" w:rsidRPr="00BF56B0">
        <w:rPr>
          <w:rFonts w:ascii="Times New Roman" w:hAnsi="Times New Roman"/>
          <w:sz w:val="24"/>
          <w:szCs w:val="24"/>
          <w:u w:val="single"/>
        </w:rPr>
        <w:t>№</w:t>
      </w:r>
      <w:r w:rsidR="00D36FEE" w:rsidRPr="00BF56B0">
        <w:rPr>
          <w:rFonts w:ascii="Times New Roman" w:hAnsi="Times New Roman"/>
          <w:sz w:val="24"/>
          <w:szCs w:val="24"/>
          <w:u w:val="single"/>
        </w:rPr>
        <w:t xml:space="preserve"> </w:t>
      </w:r>
      <w:r w:rsidR="009577B2" w:rsidRPr="00BF56B0">
        <w:rPr>
          <w:rFonts w:ascii="Times New Roman" w:hAnsi="Times New Roman"/>
          <w:sz w:val="24"/>
          <w:szCs w:val="24"/>
          <w:u w:val="single"/>
        </w:rPr>
        <w:t>15</w:t>
      </w:r>
      <w:r w:rsidR="006D1611" w:rsidRPr="00BF56B0">
        <w:rPr>
          <w:rFonts w:ascii="Times New Roman" w:hAnsi="Times New Roman"/>
          <w:sz w:val="24"/>
          <w:szCs w:val="24"/>
          <w:u w:val="single"/>
        </w:rPr>
        <w:t>7</w:t>
      </w:r>
      <w:r w:rsidRPr="00BF56B0">
        <w:rPr>
          <w:rFonts w:ascii="Times New Roman" w:hAnsi="Times New Roman"/>
          <w:sz w:val="24"/>
          <w:szCs w:val="24"/>
          <w:u w:val="single"/>
        </w:rPr>
        <w:t>-0</w:t>
      </w:r>
    </w:p>
    <w:p w:rsidR="009F3D11" w:rsidRPr="00BF56B0" w:rsidRDefault="009F3D11" w:rsidP="00CE0CCD">
      <w:pPr>
        <w:pStyle w:val="22"/>
        <w:shd w:val="clear" w:color="auto" w:fill="auto"/>
        <w:spacing w:before="0" w:after="7" w:line="230" w:lineRule="exact"/>
        <w:ind w:left="120"/>
        <w:rPr>
          <w:sz w:val="24"/>
          <w:szCs w:val="24"/>
        </w:rPr>
      </w:pPr>
    </w:p>
    <w:p w:rsidR="00A0387E" w:rsidRPr="00BF56B0" w:rsidRDefault="003B5E45" w:rsidP="00BF56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OLE_LINK418"/>
      <w:bookmarkStart w:id="1" w:name="OLE_LINK417"/>
      <w:bookmarkStart w:id="2" w:name="OLE_LINK174"/>
      <w:bookmarkStart w:id="3" w:name="OLE_LINK173"/>
      <w:bookmarkStart w:id="4" w:name="OLE_LINK172"/>
      <w:r w:rsidRPr="00BF56B0">
        <w:rPr>
          <w:rFonts w:ascii="Times New Roman" w:hAnsi="Times New Roman" w:cs="Times New Roman"/>
          <w:b/>
          <w:sz w:val="24"/>
          <w:szCs w:val="24"/>
        </w:rPr>
        <w:t>О проведении Всероссийских проверочных работ</w:t>
      </w:r>
    </w:p>
    <w:p w:rsidR="00A0387E" w:rsidRPr="00BF56B0" w:rsidRDefault="003B5E45" w:rsidP="00BF56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F56B0">
        <w:rPr>
          <w:rFonts w:ascii="Times New Roman" w:hAnsi="Times New Roman" w:cs="Times New Roman"/>
          <w:b/>
          <w:sz w:val="24"/>
          <w:szCs w:val="24"/>
        </w:rPr>
        <w:t xml:space="preserve">в </w:t>
      </w:r>
      <w:bookmarkEnd w:id="0"/>
      <w:bookmarkEnd w:id="1"/>
      <w:r w:rsidRPr="00BF56B0">
        <w:rPr>
          <w:rFonts w:ascii="Times New Roman" w:hAnsi="Times New Roman" w:cs="Times New Roman"/>
          <w:b/>
          <w:sz w:val="24"/>
          <w:szCs w:val="24"/>
        </w:rPr>
        <w:t>20</w:t>
      </w:r>
      <w:r w:rsidR="00A0387E" w:rsidRPr="00BF56B0">
        <w:rPr>
          <w:rFonts w:ascii="Times New Roman" w:hAnsi="Times New Roman" w:cs="Times New Roman"/>
          <w:b/>
          <w:sz w:val="24"/>
          <w:szCs w:val="24"/>
        </w:rPr>
        <w:t>20</w:t>
      </w:r>
      <w:r w:rsidR="00765505" w:rsidRPr="00BF56B0">
        <w:rPr>
          <w:rFonts w:ascii="Times New Roman" w:hAnsi="Times New Roman" w:cs="Times New Roman"/>
          <w:b/>
          <w:sz w:val="24"/>
          <w:szCs w:val="24"/>
        </w:rPr>
        <w:t>-21 учебном</w:t>
      </w:r>
      <w:r w:rsidRPr="00BF56B0">
        <w:rPr>
          <w:rFonts w:ascii="Times New Roman" w:hAnsi="Times New Roman" w:cs="Times New Roman"/>
          <w:b/>
          <w:sz w:val="24"/>
          <w:szCs w:val="24"/>
        </w:rPr>
        <w:t xml:space="preserve"> году</w:t>
      </w:r>
      <w:bookmarkEnd w:id="2"/>
      <w:bookmarkEnd w:id="3"/>
      <w:bookmarkEnd w:id="4"/>
      <w:r w:rsidR="00A0387E" w:rsidRPr="00BF56B0">
        <w:rPr>
          <w:rFonts w:ascii="Times New Roman" w:hAnsi="Times New Roman" w:cs="Times New Roman"/>
          <w:b/>
          <w:sz w:val="24"/>
          <w:szCs w:val="24"/>
        </w:rPr>
        <w:t xml:space="preserve"> в общеобразовательных учреждениях </w:t>
      </w:r>
    </w:p>
    <w:p w:rsidR="003B5E45" w:rsidRPr="00BF56B0" w:rsidRDefault="003B5E45" w:rsidP="00BF56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F56B0">
        <w:rPr>
          <w:rFonts w:ascii="Times New Roman" w:hAnsi="Times New Roman" w:cs="Times New Roman"/>
          <w:b/>
          <w:sz w:val="24"/>
          <w:szCs w:val="24"/>
        </w:rPr>
        <w:t xml:space="preserve">Верхнеуслонского </w:t>
      </w:r>
      <w:r w:rsidR="00A0387E" w:rsidRPr="00BF56B0">
        <w:rPr>
          <w:rFonts w:ascii="Times New Roman" w:hAnsi="Times New Roman" w:cs="Times New Roman"/>
          <w:b/>
          <w:sz w:val="24"/>
          <w:szCs w:val="24"/>
        </w:rPr>
        <w:t xml:space="preserve">муниципального </w:t>
      </w:r>
      <w:r w:rsidRPr="00BF56B0">
        <w:rPr>
          <w:rFonts w:ascii="Times New Roman" w:hAnsi="Times New Roman" w:cs="Times New Roman"/>
          <w:b/>
          <w:sz w:val="24"/>
          <w:szCs w:val="24"/>
        </w:rPr>
        <w:t xml:space="preserve">района </w:t>
      </w:r>
    </w:p>
    <w:p w:rsidR="003B5E45" w:rsidRPr="00BF56B0" w:rsidRDefault="003B5E45" w:rsidP="00BF56B0">
      <w:pPr>
        <w:pStyle w:val="22"/>
        <w:shd w:val="clear" w:color="auto" w:fill="auto"/>
        <w:spacing w:before="0" w:after="0" w:line="240" w:lineRule="auto"/>
        <w:jc w:val="both"/>
        <w:rPr>
          <w:b w:val="0"/>
          <w:sz w:val="24"/>
          <w:szCs w:val="24"/>
        </w:rPr>
      </w:pPr>
    </w:p>
    <w:p w:rsidR="003B5E45" w:rsidRPr="00BF56B0" w:rsidRDefault="009577B2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="00213EB1" w:rsidRPr="00BF56B0">
        <w:rPr>
          <w:rFonts w:ascii="Times New Roman" w:hAnsi="Times New Roman" w:cs="Times New Roman"/>
          <w:sz w:val="24"/>
          <w:szCs w:val="24"/>
        </w:rPr>
        <w:t>В соответствии с приказом Министерства образования и науки Республики Татарстан от 04.09.2020 №под-927/20 «О внесении изменений в приказ Министерства образования и науки Республики Татарстан от 19.0</w:t>
      </w:r>
      <w:r w:rsidR="000E4B39">
        <w:rPr>
          <w:rFonts w:ascii="Times New Roman" w:hAnsi="Times New Roman" w:cs="Times New Roman"/>
          <w:sz w:val="24"/>
          <w:szCs w:val="24"/>
        </w:rPr>
        <w:t xml:space="preserve">2.2020 </w:t>
      </w:r>
      <w:r w:rsidR="00213EB1" w:rsidRPr="00BF56B0">
        <w:rPr>
          <w:rFonts w:ascii="Times New Roman" w:hAnsi="Times New Roman" w:cs="Times New Roman"/>
          <w:sz w:val="24"/>
          <w:szCs w:val="24"/>
        </w:rPr>
        <w:t>№под-257/20 «Об утверждении плана-графика проведения мероприятий в рамках республиканской системы оценки качества образования на 2020 год»</w:t>
      </w:r>
      <w:r w:rsidRPr="00BF56B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на основании приказа МО и Н РТ от </w:t>
      </w:r>
      <w:r w:rsidR="00213EB1" w:rsidRPr="00BF56B0">
        <w:rPr>
          <w:rFonts w:ascii="Times New Roman" w:eastAsia="Calibri" w:hAnsi="Times New Roman" w:cs="Times New Roman"/>
          <w:sz w:val="24"/>
          <w:szCs w:val="24"/>
          <w:lang w:eastAsia="en-US"/>
        </w:rPr>
        <w:t>_________</w:t>
      </w:r>
      <w:r w:rsidRPr="00BF56B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№</w:t>
      </w:r>
      <w:r w:rsidR="00213EB1" w:rsidRPr="00BF56B0">
        <w:rPr>
          <w:rFonts w:ascii="Times New Roman" w:eastAsia="Calibri" w:hAnsi="Times New Roman" w:cs="Times New Roman"/>
          <w:sz w:val="24"/>
          <w:szCs w:val="24"/>
          <w:lang w:eastAsia="en-US"/>
        </w:rPr>
        <w:t>____________</w:t>
      </w:r>
      <w:r w:rsidRPr="00BF56B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bookmarkStart w:id="5" w:name="OLE_LINK99"/>
      <w:r w:rsidR="00213EB1" w:rsidRPr="00BF56B0">
        <w:rPr>
          <w:rFonts w:ascii="Times New Roman" w:hAnsi="Times New Roman" w:cs="Times New Roman"/>
          <w:sz w:val="24"/>
          <w:szCs w:val="24"/>
        </w:rPr>
        <w:t>О внесении изменений в приказ Министерства образования и</w:t>
      </w:r>
      <w:proofErr w:type="gramEnd"/>
      <w:r w:rsidR="00213EB1" w:rsidRPr="00BF56B0">
        <w:rPr>
          <w:rFonts w:ascii="Times New Roman" w:hAnsi="Times New Roman" w:cs="Times New Roman"/>
          <w:sz w:val="24"/>
          <w:szCs w:val="24"/>
        </w:rPr>
        <w:t xml:space="preserve"> науки Республики Татарстан от 26.02.2020 №под-289/20 «О проведении Всероссийских проверочных работ в Республике Татарстан в 2020 году»</w:t>
      </w:r>
      <w:bookmarkEnd w:id="5"/>
      <w:r w:rsidR="00DE0343" w:rsidRPr="00BF56B0">
        <w:rPr>
          <w:rFonts w:ascii="Times New Roman" w:hAnsi="Times New Roman" w:cs="Times New Roman"/>
          <w:sz w:val="24"/>
          <w:szCs w:val="24"/>
        </w:rPr>
        <w:t>,</w:t>
      </w:r>
      <w:r w:rsidR="00DE0343" w:rsidRPr="00BF56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5E45" w:rsidRPr="00BF56B0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3B5E45" w:rsidRPr="00BF56B0" w:rsidRDefault="003B5E45" w:rsidP="00BF56B0">
      <w:pPr>
        <w:pStyle w:val="22"/>
        <w:shd w:val="clear" w:color="auto" w:fill="auto"/>
        <w:spacing w:before="0" w:after="0" w:line="240" w:lineRule="auto"/>
        <w:jc w:val="both"/>
        <w:rPr>
          <w:b w:val="0"/>
          <w:sz w:val="24"/>
          <w:szCs w:val="24"/>
        </w:rPr>
      </w:pPr>
    </w:p>
    <w:p w:rsidR="00DE5DC6" w:rsidRPr="000E4B39" w:rsidRDefault="00676907" w:rsidP="00BF56B0">
      <w:pPr>
        <w:pStyle w:val="3"/>
        <w:numPr>
          <w:ilvl w:val="0"/>
          <w:numId w:val="2"/>
        </w:numPr>
        <w:shd w:val="clear" w:color="auto" w:fill="auto"/>
        <w:tabs>
          <w:tab w:val="left" w:pos="0"/>
        </w:tabs>
        <w:spacing w:before="0" w:line="240" w:lineRule="auto"/>
        <w:ind w:left="0" w:firstLine="0"/>
        <w:rPr>
          <w:b/>
          <w:sz w:val="24"/>
          <w:szCs w:val="24"/>
        </w:rPr>
      </w:pPr>
      <w:r w:rsidRPr="00BF56B0">
        <w:rPr>
          <w:sz w:val="24"/>
          <w:szCs w:val="24"/>
        </w:rPr>
        <w:t>Назначить муниципальным координатором, ответственным за организацию и проведение Всероссийских проверочных работ заместителя начальника по учебно-методической работе (Ахметова Ф.Ф.).</w:t>
      </w:r>
    </w:p>
    <w:p w:rsidR="000E4B39" w:rsidRPr="00BF56B0" w:rsidRDefault="000E4B39" w:rsidP="000E4B39">
      <w:pPr>
        <w:pStyle w:val="3"/>
        <w:shd w:val="clear" w:color="auto" w:fill="auto"/>
        <w:tabs>
          <w:tab w:val="left" w:pos="0"/>
        </w:tabs>
        <w:spacing w:before="0" w:line="240" w:lineRule="auto"/>
        <w:ind w:firstLine="0"/>
        <w:rPr>
          <w:b/>
          <w:sz w:val="24"/>
          <w:szCs w:val="24"/>
        </w:rPr>
      </w:pPr>
    </w:p>
    <w:p w:rsidR="003B5E45" w:rsidRPr="00BF56B0" w:rsidRDefault="003B5E45" w:rsidP="00BF56B0">
      <w:pPr>
        <w:widowControl w:val="0"/>
        <w:numPr>
          <w:ilvl w:val="0"/>
          <w:numId w:val="2"/>
        </w:numPr>
        <w:tabs>
          <w:tab w:val="left" w:pos="567"/>
          <w:tab w:val="left" w:pos="851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Провести Всероссийские проверочные работы (далее – ВПР) в образовательных учреждениях Верхнеуслонского муниципального района, реализующих программы начального общего, основного общего и среднего общего образования в </w:t>
      </w:r>
      <w:r w:rsidR="00DE0343" w:rsidRPr="00BF56B0">
        <w:rPr>
          <w:rFonts w:ascii="Times New Roman" w:hAnsi="Times New Roman" w:cs="Times New Roman"/>
          <w:sz w:val="24"/>
          <w:szCs w:val="24"/>
        </w:rPr>
        <w:t xml:space="preserve">период с </w:t>
      </w:r>
      <w:r w:rsidR="00765505" w:rsidRPr="00BF56B0">
        <w:rPr>
          <w:rFonts w:ascii="Times New Roman" w:hAnsi="Times New Roman" w:cs="Times New Roman"/>
          <w:sz w:val="24"/>
          <w:szCs w:val="24"/>
        </w:rPr>
        <w:t>14 сентября по 12 октября</w:t>
      </w:r>
      <w:r w:rsidR="00DE0343" w:rsidRPr="00BF56B0">
        <w:rPr>
          <w:rFonts w:ascii="Times New Roman" w:hAnsi="Times New Roman" w:cs="Times New Roman"/>
          <w:sz w:val="24"/>
          <w:szCs w:val="24"/>
        </w:rPr>
        <w:t xml:space="preserve"> </w:t>
      </w:r>
      <w:r w:rsidR="00BF56B0" w:rsidRPr="00BF56B0">
        <w:rPr>
          <w:rFonts w:ascii="Times New Roman" w:hAnsi="Times New Roman" w:cs="Times New Roman"/>
          <w:sz w:val="24"/>
          <w:szCs w:val="24"/>
        </w:rPr>
        <w:t xml:space="preserve">по следующим учебным предметам: </w:t>
      </w:r>
    </w:p>
    <w:p w:rsidR="00BF56B0" w:rsidRPr="00BF56B0" w:rsidRDefault="00BF56B0" w:rsidP="00BF56B0">
      <w:pPr>
        <w:pStyle w:val="31"/>
        <w:numPr>
          <w:ilvl w:val="0"/>
          <w:numId w:val="8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 w:val="24"/>
          <w:szCs w:val="24"/>
        </w:rPr>
      </w:pPr>
      <w:r w:rsidRPr="00BF56B0">
        <w:rPr>
          <w:color w:val="000000"/>
          <w:sz w:val="24"/>
          <w:szCs w:val="24"/>
          <w:lang w:bidi="ru-RU"/>
        </w:rPr>
        <w:t>в 5 классах (по программе начальной школы в штатном режиме): по предметам «Русский язык», «Математика», «Окружающий мир»;</w:t>
      </w:r>
    </w:p>
    <w:p w:rsidR="00BF56B0" w:rsidRPr="00BF56B0" w:rsidRDefault="00BF56B0" w:rsidP="00BF56B0">
      <w:pPr>
        <w:pStyle w:val="31"/>
        <w:numPr>
          <w:ilvl w:val="0"/>
          <w:numId w:val="8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 w:val="24"/>
          <w:szCs w:val="24"/>
        </w:rPr>
      </w:pPr>
      <w:r w:rsidRPr="00BF56B0">
        <w:rPr>
          <w:color w:val="000000"/>
          <w:sz w:val="24"/>
          <w:szCs w:val="24"/>
          <w:lang w:bidi="ru-RU"/>
        </w:rPr>
        <w:t>в 6 классах (по программе 5 класса в штатном режиме): по предметам: «Русский язык», «Математика», «История», «Биология»;</w:t>
      </w:r>
    </w:p>
    <w:p w:rsidR="00BF56B0" w:rsidRPr="00BF56B0" w:rsidRDefault="00BF56B0" w:rsidP="00BF56B0">
      <w:pPr>
        <w:pStyle w:val="31"/>
        <w:numPr>
          <w:ilvl w:val="0"/>
          <w:numId w:val="8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 w:val="24"/>
          <w:szCs w:val="24"/>
        </w:rPr>
      </w:pPr>
      <w:r w:rsidRPr="00BF56B0">
        <w:rPr>
          <w:color w:val="000000"/>
          <w:sz w:val="24"/>
          <w:szCs w:val="24"/>
          <w:lang w:bidi="ru-RU"/>
        </w:rPr>
        <w:t>в 7 классах (по программе 6 класса в штатном режиме): по предметам</w:t>
      </w:r>
    </w:p>
    <w:p w:rsidR="00BF56B0" w:rsidRPr="00BF56B0" w:rsidRDefault="00BF56B0" w:rsidP="00FA5D9B">
      <w:pPr>
        <w:pStyle w:val="31"/>
        <w:shd w:val="clear" w:color="auto" w:fill="auto"/>
        <w:tabs>
          <w:tab w:val="left" w:pos="284"/>
          <w:tab w:val="center" w:pos="1930"/>
          <w:tab w:val="right" w:pos="4570"/>
          <w:tab w:val="left" w:pos="4853"/>
          <w:tab w:val="right" w:pos="8232"/>
          <w:tab w:val="right" w:pos="9923"/>
        </w:tabs>
        <w:spacing w:line="240" w:lineRule="auto"/>
        <w:ind w:firstLine="0"/>
        <w:jc w:val="both"/>
        <w:rPr>
          <w:sz w:val="24"/>
          <w:szCs w:val="24"/>
        </w:rPr>
      </w:pPr>
      <w:r w:rsidRPr="00BF56B0">
        <w:rPr>
          <w:color w:val="000000"/>
          <w:sz w:val="24"/>
          <w:szCs w:val="24"/>
          <w:lang w:bidi="ru-RU"/>
        </w:rPr>
        <w:t>«Русский</w:t>
      </w:r>
      <w:r w:rsidRPr="00BF56B0">
        <w:rPr>
          <w:color w:val="000000"/>
          <w:sz w:val="24"/>
          <w:szCs w:val="24"/>
          <w:lang w:bidi="ru-RU"/>
        </w:rPr>
        <w:tab/>
        <w:t>язык»,</w:t>
      </w:r>
      <w:r w:rsidRPr="00BF56B0">
        <w:rPr>
          <w:color w:val="000000"/>
          <w:sz w:val="24"/>
          <w:szCs w:val="24"/>
          <w:lang w:bidi="ru-RU"/>
        </w:rPr>
        <w:tab/>
        <w:t>«Математика»,</w:t>
      </w:r>
      <w:r w:rsidRPr="00BF56B0">
        <w:rPr>
          <w:color w:val="000000"/>
          <w:sz w:val="24"/>
          <w:szCs w:val="24"/>
          <w:lang w:bidi="ru-RU"/>
        </w:rPr>
        <w:tab/>
        <w:t>«История»,</w:t>
      </w:r>
      <w:r w:rsidRPr="00BF56B0">
        <w:rPr>
          <w:color w:val="000000"/>
          <w:sz w:val="24"/>
          <w:szCs w:val="24"/>
          <w:lang w:bidi="ru-RU"/>
        </w:rPr>
        <w:tab/>
        <w:t>«Биология»,</w:t>
      </w:r>
      <w:r w:rsidRPr="00BF56B0">
        <w:rPr>
          <w:color w:val="000000"/>
          <w:sz w:val="24"/>
          <w:szCs w:val="24"/>
          <w:lang w:bidi="ru-RU"/>
        </w:rPr>
        <w:tab/>
        <w:t>«География»,</w:t>
      </w:r>
    </w:p>
    <w:p w:rsidR="00BF56B0" w:rsidRPr="00BF56B0" w:rsidRDefault="00BF56B0" w:rsidP="00BF56B0">
      <w:pPr>
        <w:pStyle w:val="31"/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 w:val="24"/>
          <w:szCs w:val="24"/>
        </w:rPr>
      </w:pPr>
      <w:r w:rsidRPr="00BF56B0">
        <w:rPr>
          <w:color w:val="000000"/>
          <w:sz w:val="24"/>
          <w:szCs w:val="24"/>
          <w:lang w:bidi="ru-RU"/>
        </w:rPr>
        <w:t>«Обществознание»;</w:t>
      </w:r>
    </w:p>
    <w:p w:rsidR="00BF56B0" w:rsidRPr="00BF56B0" w:rsidRDefault="00BF56B0" w:rsidP="00BF56B0">
      <w:pPr>
        <w:pStyle w:val="31"/>
        <w:numPr>
          <w:ilvl w:val="0"/>
          <w:numId w:val="8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 w:val="24"/>
          <w:szCs w:val="24"/>
        </w:rPr>
      </w:pPr>
      <w:r w:rsidRPr="00BF56B0">
        <w:rPr>
          <w:color w:val="000000"/>
          <w:sz w:val="24"/>
          <w:szCs w:val="24"/>
          <w:lang w:bidi="ru-RU"/>
        </w:rPr>
        <w:t>в 8 классах (по программе 7 класса в штатном режиме): по предметам</w:t>
      </w:r>
    </w:p>
    <w:p w:rsidR="00BF56B0" w:rsidRPr="00BF56B0" w:rsidRDefault="00BF56B0" w:rsidP="00FA5D9B">
      <w:pPr>
        <w:pStyle w:val="31"/>
        <w:shd w:val="clear" w:color="auto" w:fill="auto"/>
        <w:tabs>
          <w:tab w:val="left" w:pos="284"/>
          <w:tab w:val="center" w:pos="1930"/>
          <w:tab w:val="right" w:pos="4570"/>
          <w:tab w:val="left" w:pos="4853"/>
          <w:tab w:val="right" w:pos="8232"/>
          <w:tab w:val="right" w:pos="9923"/>
        </w:tabs>
        <w:spacing w:line="240" w:lineRule="auto"/>
        <w:ind w:firstLine="0"/>
        <w:jc w:val="both"/>
        <w:rPr>
          <w:sz w:val="24"/>
          <w:szCs w:val="24"/>
        </w:rPr>
      </w:pPr>
      <w:r w:rsidRPr="00BF56B0">
        <w:rPr>
          <w:color w:val="000000"/>
          <w:sz w:val="24"/>
          <w:szCs w:val="24"/>
          <w:lang w:bidi="ru-RU"/>
        </w:rPr>
        <w:t>«Русский</w:t>
      </w:r>
      <w:r w:rsidRPr="00BF56B0">
        <w:rPr>
          <w:color w:val="000000"/>
          <w:sz w:val="24"/>
          <w:szCs w:val="24"/>
          <w:lang w:bidi="ru-RU"/>
        </w:rPr>
        <w:tab/>
        <w:t>язык»,</w:t>
      </w:r>
      <w:r w:rsidRPr="00BF56B0">
        <w:rPr>
          <w:color w:val="000000"/>
          <w:sz w:val="24"/>
          <w:szCs w:val="24"/>
          <w:lang w:bidi="ru-RU"/>
        </w:rPr>
        <w:tab/>
        <w:t>«Математика»,</w:t>
      </w:r>
      <w:r w:rsidRPr="00BF56B0">
        <w:rPr>
          <w:color w:val="000000"/>
          <w:sz w:val="24"/>
          <w:szCs w:val="24"/>
          <w:lang w:bidi="ru-RU"/>
        </w:rPr>
        <w:tab/>
        <w:t>«История»,</w:t>
      </w:r>
      <w:r w:rsidRPr="00BF56B0">
        <w:rPr>
          <w:color w:val="000000"/>
          <w:sz w:val="24"/>
          <w:szCs w:val="24"/>
          <w:lang w:bidi="ru-RU"/>
        </w:rPr>
        <w:tab/>
        <w:t>«Биология»,</w:t>
      </w:r>
      <w:r w:rsidRPr="00BF56B0">
        <w:rPr>
          <w:color w:val="000000"/>
          <w:sz w:val="24"/>
          <w:szCs w:val="24"/>
          <w:lang w:bidi="ru-RU"/>
        </w:rPr>
        <w:tab/>
        <w:t>«География»,</w:t>
      </w:r>
    </w:p>
    <w:p w:rsidR="00BF56B0" w:rsidRPr="00BF56B0" w:rsidRDefault="00BF56B0" w:rsidP="00BF56B0">
      <w:pPr>
        <w:pStyle w:val="31"/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 w:val="24"/>
          <w:szCs w:val="24"/>
        </w:rPr>
      </w:pPr>
      <w:r w:rsidRPr="00BF56B0">
        <w:rPr>
          <w:color w:val="000000"/>
          <w:sz w:val="24"/>
          <w:szCs w:val="24"/>
          <w:lang w:bidi="ru-RU"/>
        </w:rPr>
        <w:t>«Обществознание», «Физика», «Иностранный язык»: «Английский язык», «Немецкий язык», «Французский язык»;</w:t>
      </w:r>
    </w:p>
    <w:p w:rsidR="00BF56B0" w:rsidRPr="00BF56B0" w:rsidRDefault="00BF56B0" w:rsidP="00BF56B0">
      <w:pPr>
        <w:pStyle w:val="31"/>
        <w:numPr>
          <w:ilvl w:val="0"/>
          <w:numId w:val="8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 w:val="24"/>
          <w:szCs w:val="24"/>
        </w:rPr>
      </w:pPr>
      <w:r w:rsidRPr="00BF56B0">
        <w:rPr>
          <w:color w:val="000000"/>
          <w:sz w:val="24"/>
          <w:szCs w:val="24"/>
          <w:lang w:bidi="ru-RU"/>
        </w:rPr>
        <w:t>в 9 классах (по программе 8 класса в режиме апробации): по предметам</w:t>
      </w:r>
    </w:p>
    <w:p w:rsidR="00BF56B0" w:rsidRPr="00BF56B0" w:rsidRDefault="00BF56B0" w:rsidP="00FA5D9B">
      <w:pPr>
        <w:pStyle w:val="31"/>
        <w:shd w:val="clear" w:color="auto" w:fill="auto"/>
        <w:tabs>
          <w:tab w:val="left" w:pos="284"/>
          <w:tab w:val="center" w:pos="1930"/>
          <w:tab w:val="right" w:pos="4570"/>
          <w:tab w:val="left" w:pos="4853"/>
          <w:tab w:val="right" w:pos="8232"/>
          <w:tab w:val="right" w:pos="9923"/>
        </w:tabs>
        <w:spacing w:line="240" w:lineRule="auto"/>
        <w:ind w:firstLine="0"/>
        <w:jc w:val="both"/>
        <w:rPr>
          <w:sz w:val="24"/>
          <w:szCs w:val="24"/>
        </w:rPr>
      </w:pPr>
      <w:r w:rsidRPr="00BF56B0">
        <w:rPr>
          <w:color w:val="000000"/>
          <w:sz w:val="24"/>
          <w:szCs w:val="24"/>
          <w:lang w:bidi="ru-RU"/>
        </w:rPr>
        <w:t>«Русский</w:t>
      </w:r>
      <w:r w:rsidRPr="00BF56B0">
        <w:rPr>
          <w:color w:val="000000"/>
          <w:sz w:val="24"/>
          <w:szCs w:val="24"/>
          <w:lang w:bidi="ru-RU"/>
        </w:rPr>
        <w:tab/>
        <w:t>язык»,</w:t>
      </w:r>
      <w:r w:rsidRPr="00BF56B0">
        <w:rPr>
          <w:color w:val="000000"/>
          <w:sz w:val="24"/>
          <w:szCs w:val="24"/>
          <w:lang w:bidi="ru-RU"/>
        </w:rPr>
        <w:tab/>
        <w:t>«Математика»,</w:t>
      </w:r>
      <w:r w:rsidRPr="00BF56B0">
        <w:rPr>
          <w:color w:val="000000"/>
          <w:sz w:val="24"/>
          <w:szCs w:val="24"/>
          <w:lang w:bidi="ru-RU"/>
        </w:rPr>
        <w:tab/>
        <w:t>«История»,</w:t>
      </w:r>
      <w:r w:rsidRPr="00BF56B0">
        <w:rPr>
          <w:color w:val="000000"/>
          <w:sz w:val="24"/>
          <w:szCs w:val="24"/>
          <w:lang w:bidi="ru-RU"/>
        </w:rPr>
        <w:tab/>
        <w:t>«Биология»,</w:t>
      </w:r>
      <w:r w:rsidRPr="00BF56B0">
        <w:rPr>
          <w:color w:val="000000"/>
          <w:sz w:val="24"/>
          <w:szCs w:val="24"/>
          <w:lang w:bidi="ru-RU"/>
        </w:rPr>
        <w:tab/>
        <w:t>«География»,</w:t>
      </w:r>
    </w:p>
    <w:p w:rsidR="00BF56B0" w:rsidRDefault="000E4B39" w:rsidP="00BF56B0">
      <w:pPr>
        <w:pStyle w:val="31"/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 «Физика», «Химия».</w:t>
      </w:r>
    </w:p>
    <w:p w:rsidR="000E4B39" w:rsidRPr="00BF56B0" w:rsidRDefault="000E4B39" w:rsidP="00BF56B0">
      <w:pPr>
        <w:pStyle w:val="31"/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 w:val="24"/>
          <w:szCs w:val="24"/>
        </w:rPr>
      </w:pPr>
    </w:p>
    <w:p w:rsidR="00BF56B0" w:rsidRDefault="00BF56B0" w:rsidP="00BF56B0">
      <w:pPr>
        <w:pStyle w:val="a6"/>
        <w:widowControl w:val="0"/>
        <w:numPr>
          <w:ilvl w:val="0"/>
          <w:numId w:val="4"/>
        </w:numPr>
        <w:tabs>
          <w:tab w:val="left" w:pos="567"/>
          <w:tab w:val="left" w:pos="851"/>
          <w:tab w:val="left" w:pos="1134"/>
        </w:tabs>
        <w:ind w:left="0" w:firstLine="0"/>
        <w:jc w:val="both"/>
      </w:pPr>
      <w:r w:rsidRPr="00BF56B0">
        <w:t xml:space="preserve">Утвердить </w:t>
      </w:r>
      <w:r w:rsidR="000E4B39">
        <w:t>план-</w:t>
      </w:r>
      <w:r w:rsidRPr="00BF56B0">
        <w:t xml:space="preserve">график проведения ВПР с 5 по 9 классы с указанием даты загрузки </w:t>
      </w:r>
      <w:r w:rsidR="00D253DE">
        <w:t xml:space="preserve">форм результатов </w:t>
      </w:r>
      <w:r w:rsidRPr="00BF56B0">
        <w:t>(Приложение 1).</w:t>
      </w:r>
    </w:p>
    <w:p w:rsidR="000E4B39" w:rsidRPr="00BF56B0" w:rsidRDefault="000E4B39" w:rsidP="000E4B39">
      <w:pPr>
        <w:pStyle w:val="a6"/>
        <w:widowControl w:val="0"/>
        <w:tabs>
          <w:tab w:val="left" w:pos="567"/>
          <w:tab w:val="left" w:pos="851"/>
          <w:tab w:val="left" w:pos="1134"/>
        </w:tabs>
        <w:ind w:left="0"/>
        <w:jc w:val="both"/>
      </w:pPr>
    </w:p>
    <w:p w:rsidR="00BF56B0" w:rsidRPr="00BF56B0" w:rsidRDefault="00BF56B0" w:rsidP="00BF56B0">
      <w:pPr>
        <w:pStyle w:val="a6"/>
        <w:widowControl w:val="0"/>
        <w:numPr>
          <w:ilvl w:val="0"/>
          <w:numId w:val="4"/>
        </w:numPr>
        <w:tabs>
          <w:tab w:val="left" w:pos="567"/>
          <w:tab w:val="left" w:pos="851"/>
          <w:tab w:val="left" w:pos="1134"/>
        </w:tabs>
        <w:ind w:left="0" w:firstLine="0"/>
        <w:jc w:val="both"/>
      </w:pPr>
      <w:r w:rsidRPr="00BF56B0">
        <w:lastRenderedPageBreak/>
        <w:t>Довести до руководителей ОУ:</w:t>
      </w:r>
    </w:p>
    <w:p w:rsidR="00BF56B0" w:rsidRDefault="00BF56B0" w:rsidP="00BF56B0">
      <w:pPr>
        <w:pStyle w:val="a6"/>
        <w:widowControl w:val="0"/>
        <w:tabs>
          <w:tab w:val="left" w:pos="567"/>
          <w:tab w:val="left" w:pos="851"/>
          <w:tab w:val="left" w:pos="1134"/>
        </w:tabs>
        <w:ind w:left="0"/>
        <w:jc w:val="both"/>
        <w:rPr>
          <w:color w:val="000000"/>
          <w:lang w:bidi="ru-RU"/>
        </w:rPr>
      </w:pPr>
      <w:r w:rsidRPr="00BF56B0">
        <w:t xml:space="preserve">- </w:t>
      </w:r>
      <w:r w:rsidRPr="00BF56B0">
        <w:rPr>
          <w:color w:val="000000"/>
          <w:lang w:bidi="ru-RU"/>
        </w:rPr>
        <w:t>Требования организации ВПР по учебному предмету «Иностранный язык» (Приложение 2);</w:t>
      </w:r>
    </w:p>
    <w:p w:rsidR="00402AA0" w:rsidRPr="00BF56B0" w:rsidRDefault="00402AA0" w:rsidP="00BF56B0">
      <w:pPr>
        <w:pStyle w:val="a6"/>
        <w:widowControl w:val="0"/>
        <w:tabs>
          <w:tab w:val="left" w:pos="567"/>
          <w:tab w:val="left" w:pos="851"/>
          <w:tab w:val="left" w:pos="1134"/>
        </w:tabs>
        <w:ind w:left="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 Порядок проведения ВПР (Приложение 3).</w:t>
      </w:r>
    </w:p>
    <w:p w:rsidR="00BF56B0" w:rsidRPr="00BF56B0" w:rsidRDefault="00BF56B0" w:rsidP="00BF56B0">
      <w:pPr>
        <w:pStyle w:val="a6"/>
        <w:widowControl w:val="0"/>
        <w:tabs>
          <w:tab w:val="left" w:pos="567"/>
          <w:tab w:val="left" w:pos="851"/>
          <w:tab w:val="left" w:pos="1134"/>
        </w:tabs>
        <w:ind w:left="0"/>
        <w:jc w:val="both"/>
      </w:pPr>
      <w:r w:rsidRPr="00BF56B0">
        <w:rPr>
          <w:color w:val="000000"/>
          <w:lang w:bidi="ru-RU"/>
        </w:rPr>
        <w:t xml:space="preserve">- Инструкции для организаторов по проведению ВПР (Приложение </w:t>
      </w:r>
      <w:r w:rsidR="00402AA0">
        <w:rPr>
          <w:color w:val="000000"/>
          <w:lang w:bidi="ru-RU"/>
        </w:rPr>
        <w:t>4</w:t>
      </w:r>
      <w:r w:rsidRPr="00BF56B0">
        <w:rPr>
          <w:color w:val="000000"/>
          <w:lang w:bidi="ru-RU"/>
        </w:rPr>
        <w:t>).</w:t>
      </w:r>
    </w:p>
    <w:p w:rsidR="00765505" w:rsidRPr="00BF56B0" w:rsidRDefault="00765505" w:rsidP="00BF56B0">
      <w:pPr>
        <w:pStyle w:val="a6"/>
        <w:ind w:left="0"/>
      </w:pPr>
    </w:p>
    <w:p w:rsidR="00DE5DC6" w:rsidRPr="00BF56B0" w:rsidRDefault="00DE5DC6" w:rsidP="00BF56B0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Руководителю ОУ: </w:t>
      </w:r>
    </w:p>
    <w:p w:rsidR="00DE5DC6" w:rsidRPr="00BF56B0" w:rsidRDefault="001B249B" w:rsidP="00BF56B0">
      <w:pPr>
        <w:pStyle w:val="3"/>
        <w:shd w:val="clear" w:color="auto" w:fill="auto"/>
        <w:tabs>
          <w:tab w:val="left" w:pos="0"/>
        </w:tabs>
        <w:spacing w:before="0" w:line="240" w:lineRule="auto"/>
        <w:ind w:firstLine="0"/>
        <w:rPr>
          <w:sz w:val="24"/>
          <w:szCs w:val="24"/>
        </w:rPr>
      </w:pPr>
      <w:r w:rsidRPr="00BF56B0">
        <w:rPr>
          <w:sz w:val="24"/>
          <w:szCs w:val="24"/>
        </w:rPr>
        <w:t xml:space="preserve">- </w:t>
      </w:r>
      <w:r w:rsidR="00A71C70" w:rsidRPr="00BF56B0">
        <w:rPr>
          <w:sz w:val="24"/>
          <w:szCs w:val="24"/>
        </w:rPr>
        <w:t>н</w:t>
      </w:r>
      <w:r w:rsidR="00DE5DC6" w:rsidRPr="00BF56B0">
        <w:rPr>
          <w:sz w:val="24"/>
          <w:szCs w:val="24"/>
        </w:rPr>
        <w:t>азначить школьного координатора, ответственного за проведение ВПР в образовательном учреждении</w:t>
      </w:r>
      <w:r w:rsidR="00676907" w:rsidRPr="00BF56B0">
        <w:rPr>
          <w:sz w:val="24"/>
          <w:szCs w:val="24"/>
        </w:rPr>
        <w:t xml:space="preserve"> заместителя </w:t>
      </w:r>
      <w:r w:rsidR="00DE5DC6" w:rsidRPr="00BF56B0">
        <w:rPr>
          <w:sz w:val="24"/>
          <w:szCs w:val="24"/>
        </w:rPr>
        <w:t>руководителя по УР.</w:t>
      </w:r>
    </w:p>
    <w:p w:rsidR="00765505" w:rsidRDefault="00213EB1" w:rsidP="00BF56B0">
      <w:pPr>
        <w:pStyle w:val="3"/>
        <w:shd w:val="clear" w:color="auto" w:fill="auto"/>
        <w:tabs>
          <w:tab w:val="left" w:pos="0"/>
        </w:tabs>
        <w:spacing w:before="0" w:line="240" w:lineRule="auto"/>
        <w:ind w:firstLine="0"/>
        <w:rPr>
          <w:sz w:val="24"/>
          <w:szCs w:val="24"/>
        </w:rPr>
      </w:pPr>
      <w:r w:rsidRPr="00BF56B0">
        <w:rPr>
          <w:sz w:val="24"/>
          <w:szCs w:val="24"/>
        </w:rPr>
        <w:t>- актуализировать приказ проведения ВПР, локальные нормативные акты о порядке текущего контроля успеваемости и промежуточной аттестации с учетом проведения ВПР.</w:t>
      </w:r>
    </w:p>
    <w:p w:rsidR="00BF56B0" w:rsidRPr="00BF56B0" w:rsidRDefault="00BF56B0" w:rsidP="00BF56B0">
      <w:pPr>
        <w:pStyle w:val="3"/>
        <w:shd w:val="clear" w:color="auto" w:fill="auto"/>
        <w:tabs>
          <w:tab w:val="left" w:pos="0"/>
        </w:tabs>
        <w:spacing w:before="0" w:line="240" w:lineRule="auto"/>
        <w:ind w:firstLine="0"/>
        <w:rPr>
          <w:sz w:val="24"/>
          <w:szCs w:val="24"/>
        </w:rPr>
      </w:pPr>
    </w:p>
    <w:p w:rsidR="006716DA" w:rsidRPr="00BF56B0" w:rsidRDefault="002452C1" w:rsidP="00BF56B0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>4</w:t>
      </w:r>
      <w:r w:rsidR="00DE5DC6" w:rsidRPr="00BF56B0">
        <w:rPr>
          <w:rFonts w:ascii="Times New Roman" w:hAnsi="Times New Roman" w:cs="Times New Roman"/>
          <w:sz w:val="24"/>
          <w:szCs w:val="24"/>
        </w:rPr>
        <w:t xml:space="preserve">.  Заместителю руководителя по УР: </w:t>
      </w:r>
    </w:p>
    <w:p w:rsidR="00FB4B77" w:rsidRPr="00BF56B0" w:rsidRDefault="00F848C2" w:rsidP="00BF56B0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- </w:t>
      </w:r>
      <w:r w:rsidR="00FB4B77" w:rsidRPr="00BF56B0">
        <w:rPr>
          <w:rFonts w:ascii="Times New Roman" w:hAnsi="Times New Roman" w:cs="Times New Roman"/>
          <w:sz w:val="24"/>
          <w:szCs w:val="24"/>
        </w:rPr>
        <w:t>провести разъяснительную работу с родителями (законными представителями) обучающихся по порядку проведения и использованию результатов ВПР;</w:t>
      </w:r>
    </w:p>
    <w:p w:rsidR="00FB4B77" w:rsidRPr="00BF56B0" w:rsidRDefault="00F848C2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-  </w:t>
      </w:r>
      <w:r w:rsidR="00FB4B77" w:rsidRPr="00BF56B0">
        <w:rPr>
          <w:rFonts w:ascii="Times New Roman" w:hAnsi="Times New Roman" w:cs="Times New Roman"/>
          <w:sz w:val="24"/>
          <w:szCs w:val="24"/>
        </w:rPr>
        <w:t>с</w:t>
      </w:r>
      <w:r w:rsidRPr="00BF56B0">
        <w:rPr>
          <w:rFonts w:ascii="Times New Roman" w:hAnsi="Times New Roman" w:cs="Times New Roman"/>
          <w:sz w:val="24"/>
          <w:szCs w:val="24"/>
        </w:rPr>
        <w:t>оздать</w:t>
      </w:r>
      <w:r w:rsidR="00FB4B77" w:rsidRPr="00BF56B0">
        <w:rPr>
          <w:rFonts w:ascii="Times New Roman" w:hAnsi="Times New Roman" w:cs="Times New Roman"/>
          <w:sz w:val="24"/>
          <w:szCs w:val="24"/>
        </w:rPr>
        <w:t xml:space="preserve"> ко</w:t>
      </w:r>
      <w:r w:rsidRPr="00BF56B0">
        <w:rPr>
          <w:rFonts w:ascii="Times New Roman" w:hAnsi="Times New Roman" w:cs="Times New Roman"/>
          <w:sz w:val="24"/>
          <w:szCs w:val="24"/>
        </w:rPr>
        <w:t>миссию на уровне образовательного учреждения</w:t>
      </w:r>
      <w:r w:rsidR="00FB4B77" w:rsidRPr="00BF56B0">
        <w:rPr>
          <w:rFonts w:ascii="Times New Roman" w:hAnsi="Times New Roman" w:cs="Times New Roman"/>
          <w:sz w:val="24"/>
          <w:szCs w:val="24"/>
        </w:rPr>
        <w:t xml:space="preserve"> для проверки ВПР;</w:t>
      </w:r>
    </w:p>
    <w:p w:rsidR="00FB4B77" w:rsidRPr="00BF56B0" w:rsidRDefault="00F848C2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- </w:t>
      </w:r>
      <w:r w:rsidR="00FB4B77" w:rsidRPr="00BF56B0">
        <w:rPr>
          <w:rFonts w:ascii="Times New Roman" w:hAnsi="Times New Roman" w:cs="Times New Roman"/>
          <w:sz w:val="24"/>
          <w:szCs w:val="24"/>
        </w:rPr>
        <w:t>проводить ВПР не ранее 2 урока;</w:t>
      </w:r>
    </w:p>
    <w:p w:rsidR="00FB4B77" w:rsidRPr="00BF56B0" w:rsidRDefault="00F848C2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- </w:t>
      </w:r>
      <w:r w:rsidR="00FB4B77" w:rsidRPr="00BF56B0">
        <w:rPr>
          <w:rFonts w:ascii="Times New Roman" w:hAnsi="Times New Roman" w:cs="Times New Roman"/>
          <w:sz w:val="24"/>
          <w:szCs w:val="24"/>
        </w:rPr>
        <w:t>внести необходимые изменений в расписание занятий образовательно</w:t>
      </w:r>
      <w:r w:rsidRPr="00BF56B0">
        <w:rPr>
          <w:rFonts w:ascii="Times New Roman" w:hAnsi="Times New Roman" w:cs="Times New Roman"/>
          <w:sz w:val="24"/>
          <w:szCs w:val="24"/>
        </w:rPr>
        <w:t xml:space="preserve">го учреждения </w:t>
      </w:r>
      <w:r w:rsidR="00FB4B77" w:rsidRPr="00BF56B0">
        <w:rPr>
          <w:rFonts w:ascii="Times New Roman" w:hAnsi="Times New Roman" w:cs="Times New Roman"/>
          <w:sz w:val="24"/>
          <w:szCs w:val="24"/>
        </w:rPr>
        <w:t>в дни проведения ВПР, сохраняя режим работы (перемены и график питания);</w:t>
      </w:r>
    </w:p>
    <w:p w:rsidR="00FB4B77" w:rsidRPr="00BF56B0" w:rsidRDefault="00F848C2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- </w:t>
      </w:r>
      <w:r w:rsidR="00FB4B77" w:rsidRPr="00BF56B0">
        <w:rPr>
          <w:rFonts w:ascii="Times New Roman" w:hAnsi="Times New Roman" w:cs="Times New Roman"/>
          <w:sz w:val="24"/>
          <w:szCs w:val="24"/>
        </w:rPr>
        <w:t>обеспечить объективность проведения и проверки ВПР;</w:t>
      </w:r>
    </w:p>
    <w:p w:rsidR="00FB4B77" w:rsidRPr="00BF56B0" w:rsidRDefault="001B249B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- </w:t>
      </w:r>
      <w:r w:rsidR="00FB4B77" w:rsidRPr="00BF56B0">
        <w:rPr>
          <w:rFonts w:ascii="Times New Roman" w:hAnsi="Times New Roman" w:cs="Times New Roman"/>
          <w:sz w:val="24"/>
          <w:szCs w:val="24"/>
        </w:rPr>
        <w:t>организовать мероприятия по привлечению общественных наблюдателей для проведения и проверки ВПР;</w:t>
      </w:r>
    </w:p>
    <w:p w:rsidR="00FB4B77" w:rsidRPr="00BF56B0" w:rsidRDefault="001B249B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- </w:t>
      </w:r>
      <w:r w:rsidR="00FB4B77" w:rsidRPr="00BF56B0">
        <w:rPr>
          <w:rFonts w:ascii="Times New Roman" w:hAnsi="Times New Roman" w:cs="Times New Roman"/>
          <w:sz w:val="24"/>
          <w:szCs w:val="24"/>
        </w:rPr>
        <w:t>загрузить форму сбора результатов в систему ВПР согласно план-графику</w:t>
      </w:r>
      <w:r w:rsidR="00D36FEE" w:rsidRPr="00BF56B0">
        <w:rPr>
          <w:rFonts w:ascii="Times New Roman" w:hAnsi="Times New Roman" w:cs="Times New Roman"/>
          <w:sz w:val="24"/>
          <w:szCs w:val="24"/>
        </w:rPr>
        <w:t>;</w:t>
      </w:r>
    </w:p>
    <w:p w:rsidR="00FB4B77" w:rsidRPr="00BF56B0" w:rsidRDefault="001B249B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-  </w:t>
      </w:r>
      <w:r w:rsidR="00FB4B77" w:rsidRPr="00BF56B0">
        <w:rPr>
          <w:rFonts w:ascii="Times New Roman" w:hAnsi="Times New Roman" w:cs="Times New Roman"/>
          <w:sz w:val="24"/>
          <w:szCs w:val="24"/>
        </w:rPr>
        <w:t>провести работу по сравнительному анализу и обобщению результатов ВПР 20</w:t>
      </w:r>
      <w:r w:rsidR="00DE0343" w:rsidRPr="00BF56B0">
        <w:rPr>
          <w:rFonts w:ascii="Times New Roman" w:hAnsi="Times New Roman" w:cs="Times New Roman"/>
          <w:sz w:val="24"/>
          <w:szCs w:val="24"/>
        </w:rPr>
        <w:t>20</w:t>
      </w:r>
      <w:r w:rsidR="00FB4B77" w:rsidRPr="00BF56B0">
        <w:rPr>
          <w:rFonts w:ascii="Times New Roman" w:hAnsi="Times New Roman" w:cs="Times New Roman"/>
          <w:sz w:val="24"/>
          <w:szCs w:val="24"/>
        </w:rPr>
        <w:t xml:space="preserve"> года и текущей успеваемости;</w:t>
      </w:r>
    </w:p>
    <w:p w:rsidR="00213EB1" w:rsidRPr="00BF56B0" w:rsidRDefault="00213EB1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>- соблюдать при проведении ВПР рекомендации по организации работы образовательных организаций в условиях сохранения рисков распространения COVID-19;</w:t>
      </w:r>
    </w:p>
    <w:p w:rsidR="00213EB1" w:rsidRPr="00BF56B0" w:rsidRDefault="00213EB1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>- организовать объективную коллегиальную проверку работ на базе образовательного учреждения;</w:t>
      </w:r>
    </w:p>
    <w:p w:rsidR="00FB4B77" w:rsidRPr="00BF56B0" w:rsidRDefault="001B249B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- </w:t>
      </w:r>
      <w:r w:rsidR="00FB4B77" w:rsidRPr="00BF56B0">
        <w:rPr>
          <w:rFonts w:ascii="Times New Roman" w:hAnsi="Times New Roman" w:cs="Times New Roman"/>
          <w:sz w:val="24"/>
          <w:szCs w:val="24"/>
        </w:rPr>
        <w:t>использовать результаты ВПР для корректировки образовательных программ учебных предметов, учебных и тематических планов, для совершенствования преподавания учебных предметов, а также психологической подготовки обучающихся и их родителей к участию в проверочных работах и в государственной итогово</w:t>
      </w:r>
      <w:r w:rsidR="00213EB1" w:rsidRPr="00BF56B0">
        <w:rPr>
          <w:rFonts w:ascii="Times New Roman" w:hAnsi="Times New Roman" w:cs="Times New Roman"/>
          <w:sz w:val="24"/>
          <w:szCs w:val="24"/>
        </w:rPr>
        <w:t>й аттестации в последующие годы;</w:t>
      </w:r>
    </w:p>
    <w:p w:rsidR="00213EB1" w:rsidRDefault="00213EB1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>- организовать методическую работу по результатам ВПР.</w:t>
      </w:r>
    </w:p>
    <w:p w:rsidR="00BF56B0" w:rsidRPr="00BF56B0" w:rsidRDefault="00BF56B0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4AC7" w:rsidRPr="00BF56B0" w:rsidRDefault="00BF56B0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452C1" w:rsidRPr="00BF56B0">
        <w:rPr>
          <w:rFonts w:ascii="Times New Roman" w:hAnsi="Times New Roman" w:cs="Times New Roman"/>
          <w:sz w:val="24"/>
          <w:szCs w:val="24"/>
        </w:rPr>
        <w:t xml:space="preserve">. </w:t>
      </w:r>
      <w:r w:rsidR="00054AC7" w:rsidRPr="00BF56B0">
        <w:rPr>
          <w:rFonts w:ascii="Times New Roman" w:hAnsi="Times New Roman" w:cs="Times New Roman"/>
          <w:sz w:val="24"/>
          <w:szCs w:val="24"/>
        </w:rPr>
        <w:t>Рекомендовать методическим объединениям учителей – предметников обеспечить:</w:t>
      </w:r>
    </w:p>
    <w:p w:rsidR="00054AC7" w:rsidRPr="00BF56B0" w:rsidRDefault="006716DA" w:rsidP="00BF56B0">
      <w:pPr>
        <w:pStyle w:val="a6"/>
        <w:ind w:left="0"/>
        <w:jc w:val="both"/>
      </w:pPr>
      <w:r w:rsidRPr="00BF56B0">
        <w:t xml:space="preserve">- </w:t>
      </w:r>
      <w:r w:rsidR="00054AC7" w:rsidRPr="00BF56B0">
        <w:t xml:space="preserve">участие в подготовке, проведении и анализе результатов </w:t>
      </w:r>
      <w:r w:rsidRPr="00BF56B0">
        <w:t>ВПР</w:t>
      </w:r>
      <w:r w:rsidR="00054AC7" w:rsidRPr="00BF56B0">
        <w:t>, а также результатов учебной деятельности в муниципальном образовании;</w:t>
      </w:r>
    </w:p>
    <w:p w:rsidR="00054AC7" w:rsidRPr="00BF56B0" w:rsidRDefault="006716DA" w:rsidP="00BF56B0">
      <w:pPr>
        <w:pStyle w:val="a6"/>
        <w:ind w:left="0"/>
        <w:jc w:val="both"/>
      </w:pPr>
      <w:r w:rsidRPr="00BF56B0">
        <w:t xml:space="preserve">- </w:t>
      </w:r>
      <w:r w:rsidR="00054AC7" w:rsidRPr="00BF56B0">
        <w:t>участие в разработке рекомендаций и контрольно - измерительных материалов для текущего и промежуточного оценивания обучающихся;</w:t>
      </w:r>
    </w:p>
    <w:p w:rsidR="00054AC7" w:rsidRPr="00BF56B0" w:rsidRDefault="006716DA" w:rsidP="00BF56B0">
      <w:pPr>
        <w:pStyle w:val="a6"/>
        <w:ind w:left="0"/>
        <w:jc w:val="both"/>
      </w:pPr>
      <w:r w:rsidRPr="00BF56B0">
        <w:t xml:space="preserve">- </w:t>
      </w:r>
      <w:r w:rsidR="00054AC7" w:rsidRPr="00BF56B0">
        <w:t>участие в планировании и организации работы по выявлению одарённых детей и профориентации обучающихся;</w:t>
      </w:r>
    </w:p>
    <w:p w:rsidR="00054AC7" w:rsidRPr="00BF56B0" w:rsidRDefault="006716DA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- </w:t>
      </w:r>
      <w:r w:rsidR="00054AC7" w:rsidRPr="00BF56B0">
        <w:rPr>
          <w:rFonts w:ascii="Times New Roman" w:hAnsi="Times New Roman" w:cs="Times New Roman"/>
          <w:sz w:val="24"/>
          <w:szCs w:val="24"/>
        </w:rPr>
        <w:t>оказание помощи педагогическим работникам в выявлении профессиональных дефицитов;</w:t>
      </w:r>
    </w:p>
    <w:p w:rsidR="00054AC7" w:rsidRPr="00BF56B0" w:rsidRDefault="006716DA" w:rsidP="00BF56B0">
      <w:pPr>
        <w:pStyle w:val="a6"/>
        <w:ind w:left="0"/>
        <w:jc w:val="both"/>
      </w:pPr>
      <w:r w:rsidRPr="00BF56B0">
        <w:t xml:space="preserve">- </w:t>
      </w:r>
      <w:r w:rsidR="00054AC7" w:rsidRPr="00BF56B0">
        <w:t>планирование непрерывного повышения педагогического мастерства</w:t>
      </w:r>
      <w:r w:rsidR="00765505" w:rsidRPr="00BF56B0">
        <w:t>,</w:t>
      </w:r>
      <w:r w:rsidR="00054AC7" w:rsidRPr="00BF56B0">
        <w:t xml:space="preserve"> в том числе и через систему наставничества.</w:t>
      </w:r>
    </w:p>
    <w:p w:rsidR="002452C1" w:rsidRPr="00BF56B0" w:rsidRDefault="00054AC7" w:rsidP="00BF56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B0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="002452C1" w:rsidRPr="00BF56B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2452C1" w:rsidRPr="00BF56B0"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возложить на заместителя начальника по учебно-методической работе (Ахметова Ф.Ф.).</w:t>
      </w:r>
    </w:p>
    <w:p w:rsidR="00DE5DC6" w:rsidRPr="00BF56B0" w:rsidRDefault="00DE5DC6" w:rsidP="00BF56B0">
      <w:pPr>
        <w:pStyle w:val="a6"/>
        <w:tabs>
          <w:tab w:val="left" w:pos="2127"/>
        </w:tabs>
        <w:ind w:left="0"/>
        <w:jc w:val="both"/>
      </w:pPr>
    </w:p>
    <w:p w:rsidR="00054AC7" w:rsidRPr="00BF56B0" w:rsidRDefault="00054AC7" w:rsidP="00BF56B0">
      <w:pPr>
        <w:pStyle w:val="a6"/>
        <w:tabs>
          <w:tab w:val="left" w:pos="2127"/>
        </w:tabs>
        <w:ind w:left="0"/>
        <w:jc w:val="both"/>
      </w:pPr>
    </w:p>
    <w:p w:rsidR="006716DA" w:rsidRPr="00BF56B0" w:rsidRDefault="006716DA" w:rsidP="00BF56B0">
      <w:pPr>
        <w:pStyle w:val="a6"/>
        <w:tabs>
          <w:tab w:val="left" w:pos="2127"/>
        </w:tabs>
        <w:ind w:left="0"/>
        <w:jc w:val="both"/>
      </w:pPr>
    </w:p>
    <w:p w:rsidR="00FA5D9B" w:rsidRDefault="00FA5D9B" w:rsidP="00BF56B0">
      <w:pPr>
        <w:pStyle w:val="2"/>
        <w:tabs>
          <w:tab w:val="left" w:pos="426"/>
        </w:tabs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     </w:t>
      </w:r>
      <w:r w:rsidR="001A44AE" w:rsidRPr="00BF56B0">
        <w:rPr>
          <w:rFonts w:ascii="Times New Roman" w:hAnsi="Times New Roman" w:cs="Times New Roman"/>
          <w:color w:val="auto"/>
          <w:sz w:val="24"/>
          <w:szCs w:val="24"/>
        </w:rPr>
        <w:t>Начальник</w:t>
      </w:r>
      <w:r w:rsidR="00085A70" w:rsidRPr="00BF56B0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МКУ «Отдел образования </w:t>
      </w:r>
    </w:p>
    <w:p w:rsidR="009F3D11" w:rsidRPr="00BF56B0" w:rsidRDefault="00FA5D9B" w:rsidP="00BF56B0">
      <w:pPr>
        <w:pStyle w:val="2"/>
        <w:tabs>
          <w:tab w:val="left" w:pos="426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     Верхнеуслонского муниципального района      </w:t>
      </w:r>
      <w:r w:rsidR="00085A70" w:rsidRPr="00BF56B0">
        <w:rPr>
          <w:rFonts w:ascii="Times New Roman" w:hAnsi="Times New Roman" w:cs="Times New Roman"/>
          <w:color w:val="auto"/>
          <w:sz w:val="24"/>
          <w:szCs w:val="24"/>
        </w:rPr>
        <w:t xml:space="preserve">  </w:t>
      </w:r>
      <w:r w:rsidR="001A44AE" w:rsidRPr="00BF56B0">
        <w:rPr>
          <w:rFonts w:ascii="Times New Roman" w:hAnsi="Times New Roman" w:cs="Times New Roman"/>
          <w:color w:val="auto"/>
          <w:sz w:val="24"/>
          <w:szCs w:val="24"/>
        </w:rPr>
        <w:tab/>
      </w:r>
      <w:r w:rsidR="001A44AE" w:rsidRPr="00BF56B0">
        <w:rPr>
          <w:rFonts w:ascii="Times New Roman" w:hAnsi="Times New Roman" w:cs="Times New Roman"/>
          <w:color w:val="auto"/>
          <w:sz w:val="24"/>
          <w:szCs w:val="24"/>
        </w:rPr>
        <w:tab/>
      </w:r>
      <w:r w:rsidR="001A44AE" w:rsidRPr="00BF56B0">
        <w:rPr>
          <w:rFonts w:ascii="Times New Roman" w:hAnsi="Times New Roman" w:cs="Times New Roman"/>
          <w:color w:val="auto"/>
          <w:sz w:val="24"/>
          <w:szCs w:val="24"/>
        </w:rPr>
        <w:tab/>
      </w:r>
      <w:r w:rsidR="00DE0343" w:rsidRPr="00BF56B0">
        <w:rPr>
          <w:rFonts w:ascii="Times New Roman" w:hAnsi="Times New Roman" w:cs="Times New Roman"/>
          <w:color w:val="auto"/>
          <w:sz w:val="24"/>
          <w:szCs w:val="24"/>
        </w:rPr>
        <w:t xml:space="preserve">В.В. </w:t>
      </w:r>
      <w:proofErr w:type="spellStart"/>
      <w:r w:rsidR="00DE0343" w:rsidRPr="00BF56B0">
        <w:rPr>
          <w:rFonts w:ascii="Times New Roman" w:hAnsi="Times New Roman" w:cs="Times New Roman"/>
          <w:color w:val="auto"/>
          <w:sz w:val="24"/>
          <w:szCs w:val="24"/>
        </w:rPr>
        <w:t>Касимов</w:t>
      </w:r>
      <w:proofErr w:type="spellEnd"/>
      <w:r w:rsidR="00DE0343" w:rsidRPr="00BF56B0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A4173B" w:rsidRPr="00BF56B0" w:rsidRDefault="00A4173B" w:rsidP="00BF56B0">
      <w:pPr>
        <w:pStyle w:val="22"/>
        <w:shd w:val="clear" w:color="auto" w:fill="auto"/>
        <w:tabs>
          <w:tab w:val="left" w:pos="2800"/>
        </w:tabs>
        <w:spacing w:before="0" w:after="0" w:line="240" w:lineRule="auto"/>
        <w:jc w:val="left"/>
        <w:rPr>
          <w:b w:val="0"/>
          <w:sz w:val="24"/>
          <w:szCs w:val="24"/>
          <w:lang w:val="tt-RU"/>
        </w:rPr>
      </w:pPr>
    </w:p>
    <w:p w:rsidR="00054AC7" w:rsidRPr="00BF56B0" w:rsidRDefault="00054AC7" w:rsidP="00BF56B0">
      <w:pPr>
        <w:pStyle w:val="22"/>
        <w:shd w:val="clear" w:color="auto" w:fill="auto"/>
        <w:tabs>
          <w:tab w:val="left" w:pos="2800"/>
        </w:tabs>
        <w:spacing w:before="0" w:after="0" w:line="240" w:lineRule="auto"/>
        <w:jc w:val="left"/>
        <w:rPr>
          <w:b w:val="0"/>
          <w:sz w:val="24"/>
          <w:szCs w:val="24"/>
          <w:lang w:val="tt-RU"/>
        </w:rPr>
      </w:pPr>
    </w:p>
    <w:p w:rsidR="00054AC7" w:rsidRPr="00BF56B0" w:rsidRDefault="00054AC7" w:rsidP="00BF56B0">
      <w:pPr>
        <w:pStyle w:val="22"/>
        <w:shd w:val="clear" w:color="auto" w:fill="auto"/>
        <w:tabs>
          <w:tab w:val="left" w:pos="2800"/>
        </w:tabs>
        <w:spacing w:before="0" w:after="0" w:line="240" w:lineRule="auto"/>
        <w:jc w:val="left"/>
        <w:rPr>
          <w:b w:val="0"/>
          <w:sz w:val="24"/>
          <w:szCs w:val="24"/>
          <w:lang w:val="tt-RU"/>
        </w:rPr>
      </w:pPr>
    </w:p>
    <w:p w:rsidR="00054AC7" w:rsidRPr="00BF56B0" w:rsidRDefault="00054AC7" w:rsidP="00BF56B0">
      <w:pPr>
        <w:pStyle w:val="22"/>
        <w:shd w:val="clear" w:color="auto" w:fill="auto"/>
        <w:tabs>
          <w:tab w:val="left" w:pos="2800"/>
        </w:tabs>
        <w:spacing w:before="0" w:after="0" w:line="240" w:lineRule="auto"/>
        <w:jc w:val="left"/>
        <w:rPr>
          <w:b w:val="0"/>
          <w:sz w:val="24"/>
          <w:szCs w:val="24"/>
          <w:lang w:val="tt-RU"/>
        </w:rPr>
      </w:pPr>
    </w:p>
    <w:p w:rsidR="00054AC7" w:rsidRDefault="00054AC7" w:rsidP="00DE5DC6">
      <w:pPr>
        <w:pStyle w:val="22"/>
        <w:shd w:val="clear" w:color="auto" w:fill="auto"/>
        <w:tabs>
          <w:tab w:val="left" w:pos="2800"/>
        </w:tabs>
        <w:spacing w:before="0" w:after="0" w:line="240" w:lineRule="auto"/>
        <w:jc w:val="left"/>
        <w:rPr>
          <w:b w:val="0"/>
          <w:sz w:val="24"/>
          <w:szCs w:val="24"/>
          <w:lang w:val="tt-RU"/>
        </w:rPr>
      </w:pPr>
    </w:p>
    <w:p w:rsidR="00054AC7" w:rsidRDefault="00054AC7" w:rsidP="00DE5DC6">
      <w:pPr>
        <w:pStyle w:val="22"/>
        <w:shd w:val="clear" w:color="auto" w:fill="auto"/>
        <w:tabs>
          <w:tab w:val="left" w:pos="2800"/>
        </w:tabs>
        <w:spacing w:before="0" w:after="0" w:line="240" w:lineRule="auto"/>
        <w:jc w:val="left"/>
        <w:rPr>
          <w:b w:val="0"/>
          <w:sz w:val="24"/>
          <w:szCs w:val="24"/>
          <w:lang w:val="tt-RU"/>
        </w:rPr>
      </w:pPr>
    </w:p>
    <w:p w:rsidR="00054AC7" w:rsidRDefault="00054AC7" w:rsidP="00054AC7">
      <w:pPr>
        <w:pStyle w:val="22"/>
        <w:shd w:val="clear" w:color="auto" w:fill="auto"/>
        <w:tabs>
          <w:tab w:val="left" w:pos="2800"/>
        </w:tabs>
        <w:spacing w:before="0" w:after="0" w:line="240" w:lineRule="auto"/>
        <w:jc w:val="right"/>
        <w:rPr>
          <w:b w:val="0"/>
          <w:sz w:val="24"/>
          <w:szCs w:val="24"/>
          <w:lang w:val="tt-RU"/>
        </w:rPr>
      </w:pPr>
      <w:r>
        <w:rPr>
          <w:b w:val="0"/>
          <w:sz w:val="24"/>
          <w:szCs w:val="24"/>
          <w:lang w:val="tt-RU"/>
        </w:rPr>
        <w:t>Приложение 1.</w:t>
      </w:r>
    </w:p>
    <w:p w:rsidR="00054AC7" w:rsidRDefault="00054AC7" w:rsidP="00DE5DC6">
      <w:pPr>
        <w:pStyle w:val="22"/>
        <w:shd w:val="clear" w:color="auto" w:fill="auto"/>
        <w:tabs>
          <w:tab w:val="left" w:pos="2800"/>
        </w:tabs>
        <w:spacing w:before="0" w:after="0" w:line="240" w:lineRule="auto"/>
        <w:jc w:val="left"/>
        <w:rPr>
          <w:b w:val="0"/>
          <w:sz w:val="24"/>
          <w:szCs w:val="24"/>
          <w:lang w:val="tt-RU"/>
        </w:rPr>
      </w:pPr>
    </w:p>
    <w:p w:rsidR="00054AC7" w:rsidRPr="000C787D" w:rsidRDefault="00054AC7" w:rsidP="00054A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sz w:val="24"/>
          <w:szCs w:val="24"/>
          <w:lang w:val="tt-RU"/>
        </w:rPr>
        <w:tab/>
      </w:r>
      <w:r w:rsidRPr="000C787D">
        <w:rPr>
          <w:rFonts w:ascii="Times New Roman" w:hAnsi="Times New Roman" w:cs="Times New Roman"/>
          <w:b/>
          <w:sz w:val="24"/>
          <w:szCs w:val="24"/>
        </w:rPr>
        <w:t>План-график проведения мероприятий в рамках</w:t>
      </w:r>
    </w:p>
    <w:p w:rsidR="00054AC7" w:rsidRPr="000C787D" w:rsidRDefault="00054AC7" w:rsidP="00054A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787D">
        <w:rPr>
          <w:rFonts w:ascii="Times New Roman" w:hAnsi="Times New Roman" w:cs="Times New Roman"/>
          <w:b/>
          <w:sz w:val="24"/>
          <w:szCs w:val="24"/>
        </w:rPr>
        <w:t>республиканской системы оценки качества образования на 2020 год</w:t>
      </w:r>
    </w:p>
    <w:p w:rsidR="00054AC7" w:rsidRPr="006716DA" w:rsidRDefault="00054AC7" w:rsidP="00765505">
      <w:pPr>
        <w:pStyle w:val="a6"/>
        <w:ind w:left="0"/>
        <w:jc w:val="both"/>
        <w:rPr>
          <w:b/>
        </w:rPr>
      </w:pPr>
    </w:p>
    <w:tbl>
      <w:tblPr>
        <w:tblpPr w:leftFromText="180" w:rightFromText="180" w:vertAnchor="text" w:horzAnchor="margin" w:tblpY="32"/>
        <w:tblW w:w="10100" w:type="dxa"/>
        <w:tblLook w:val="04A0" w:firstRow="1" w:lastRow="0" w:firstColumn="1" w:lastColumn="0" w:noHBand="0" w:noVBand="1"/>
      </w:tblPr>
      <w:tblGrid>
        <w:gridCol w:w="880"/>
        <w:gridCol w:w="3360"/>
        <w:gridCol w:w="3020"/>
        <w:gridCol w:w="2840"/>
      </w:tblGrid>
      <w:tr w:rsidR="00C41EAB" w:rsidRPr="00BF56B0" w:rsidTr="00C41EAB">
        <w:trPr>
          <w:trHeight w:val="31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b/>
                <w:bCs/>
              </w:rPr>
              <w:t>Класс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Д</w:t>
            </w:r>
            <w:r w:rsidRPr="00BF56B0">
              <w:rPr>
                <w:rFonts w:ascii="Times New Roman" w:eastAsia="Times New Roman" w:hAnsi="Times New Roman" w:cs="Times New Roman"/>
                <w:b/>
                <w:bCs/>
              </w:rPr>
              <w:t>ата проведения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Д</w:t>
            </w:r>
            <w:r w:rsidRPr="00BF56B0">
              <w:rPr>
                <w:rFonts w:ascii="Times New Roman" w:eastAsia="Times New Roman" w:hAnsi="Times New Roman" w:cs="Times New Roman"/>
                <w:b/>
                <w:bCs/>
              </w:rPr>
              <w:t>ата загрузки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русский язык 1 часть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15.09.20 г.</w:t>
            </w:r>
          </w:p>
        </w:tc>
        <w:tc>
          <w:tcPr>
            <w:tcW w:w="2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18.09.20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русский язык 2 часть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16.09.20 г.</w:t>
            </w:r>
          </w:p>
        </w:tc>
        <w:tc>
          <w:tcPr>
            <w:tcW w:w="2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EAB" w:rsidRPr="00BF56B0" w:rsidRDefault="00C41EAB" w:rsidP="00C41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22.09.20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24.09.20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окружающий мир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24.09.20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26.09.20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17.09.20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19.09.20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24.09.20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26.09.20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биология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22.09.20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24.09.20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29.09.20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1.10.20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17.09.20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19.09.20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25.09.20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28.09.20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биология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23.09.20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25.09.20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география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30.09.20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2.10.20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обществознание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1.10.20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03.10.20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2.10.20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05.10.20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18.09.20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21.09.20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23.09.20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25.09.20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биология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25.09.20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28.09.20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география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2.10.20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05.10.20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обществознание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30.09.20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2.10.20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6.10.20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08.10.20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физика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7.10.20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09.10.20 г.</w:t>
            </w:r>
          </w:p>
        </w:tc>
      </w:tr>
      <w:tr w:rsidR="00C41EAB" w:rsidRPr="00BF56B0" w:rsidTr="00C41EAB">
        <w:trPr>
          <w:trHeight w:val="28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английский язык, немецкий язык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8-10.10.20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14.10.20г.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29.09.20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1.10.20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1.10.20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03.10.20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биология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6.10.20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08.10.20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география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7.10.20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09.10.20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18.09.20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21.09.20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физика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8.10.20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12.10.20 г.</w:t>
            </w:r>
          </w:p>
        </w:tc>
      </w:tr>
      <w:tr w:rsidR="00C41EAB" w:rsidRPr="00BF56B0" w:rsidTr="00C41EA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</w:rPr>
              <w:t>химия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56B0">
              <w:rPr>
                <w:rFonts w:ascii="Times New Roman" w:eastAsia="Times New Roman" w:hAnsi="Times New Roman" w:cs="Times New Roman"/>
                <w:sz w:val="20"/>
                <w:szCs w:val="20"/>
              </w:rPr>
              <w:t>9.10.20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EAB" w:rsidRPr="00BF56B0" w:rsidRDefault="00C41EAB" w:rsidP="00C41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13.10.20 г.</w:t>
            </w:r>
          </w:p>
        </w:tc>
      </w:tr>
    </w:tbl>
    <w:p w:rsidR="00BF56B0" w:rsidRDefault="00BF56B0" w:rsidP="00054AC7">
      <w:pPr>
        <w:pStyle w:val="22"/>
        <w:shd w:val="clear" w:color="auto" w:fill="auto"/>
        <w:tabs>
          <w:tab w:val="left" w:pos="2800"/>
        </w:tabs>
        <w:spacing w:before="0" w:after="0" w:line="240" w:lineRule="auto"/>
        <w:jc w:val="right"/>
        <w:rPr>
          <w:b w:val="0"/>
          <w:sz w:val="24"/>
          <w:szCs w:val="24"/>
        </w:rPr>
      </w:pPr>
    </w:p>
    <w:p w:rsidR="00054AC7" w:rsidRDefault="00054AC7" w:rsidP="00BF56B0">
      <w:pPr>
        <w:tabs>
          <w:tab w:val="left" w:pos="2800"/>
        </w:tabs>
      </w:pPr>
    </w:p>
    <w:p w:rsidR="00C41EAB" w:rsidRDefault="00C41EAB" w:rsidP="00BF56B0">
      <w:pPr>
        <w:tabs>
          <w:tab w:val="left" w:pos="2800"/>
        </w:tabs>
      </w:pPr>
    </w:p>
    <w:p w:rsidR="00C41EAB" w:rsidRDefault="00C41EAB" w:rsidP="00BF56B0">
      <w:pPr>
        <w:tabs>
          <w:tab w:val="left" w:pos="2800"/>
        </w:tabs>
      </w:pPr>
    </w:p>
    <w:p w:rsidR="00C41EAB" w:rsidRDefault="00C41EAB" w:rsidP="00BF56B0">
      <w:pPr>
        <w:tabs>
          <w:tab w:val="left" w:pos="2800"/>
        </w:tabs>
      </w:pPr>
    </w:p>
    <w:p w:rsidR="00C41EAB" w:rsidRDefault="00C41EAB" w:rsidP="00BF56B0">
      <w:pPr>
        <w:tabs>
          <w:tab w:val="left" w:pos="2800"/>
        </w:tabs>
      </w:pPr>
    </w:p>
    <w:p w:rsidR="00C41EAB" w:rsidRDefault="00C41EAB" w:rsidP="00BF56B0">
      <w:pPr>
        <w:tabs>
          <w:tab w:val="left" w:pos="2800"/>
        </w:tabs>
      </w:pPr>
    </w:p>
    <w:p w:rsidR="00C41EAB" w:rsidRDefault="00C41EAB" w:rsidP="00BF56B0">
      <w:pPr>
        <w:tabs>
          <w:tab w:val="left" w:pos="2800"/>
        </w:tabs>
      </w:pPr>
    </w:p>
    <w:p w:rsidR="00C41EAB" w:rsidRDefault="00C41EAB" w:rsidP="00BF56B0">
      <w:pPr>
        <w:tabs>
          <w:tab w:val="left" w:pos="2800"/>
        </w:tabs>
      </w:pPr>
    </w:p>
    <w:p w:rsidR="00C41EAB" w:rsidRPr="00C41EAB" w:rsidRDefault="00C41EAB" w:rsidP="00C41EAB">
      <w:pPr>
        <w:tabs>
          <w:tab w:val="left" w:pos="2800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C41EAB">
        <w:rPr>
          <w:rFonts w:ascii="Times New Roman" w:hAnsi="Times New Roman" w:cs="Times New Roman"/>
          <w:sz w:val="24"/>
          <w:szCs w:val="24"/>
        </w:rPr>
        <w:t>Приложение 2.</w:t>
      </w:r>
    </w:p>
    <w:p w:rsidR="000E4B39" w:rsidRDefault="000E4B39" w:rsidP="000E4B39">
      <w:pPr>
        <w:pStyle w:val="50"/>
        <w:shd w:val="clear" w:color="auto" w:fill="auto"/>
        <w:spacing w:line="240" w:lineRule="auto"/>
        <w:ind w:firstLine="0"/>
        <w:jc w:val="center"/>
        <w:rPr>
          <w:color w:val="000000"/>
          <w:lang w:bidi="ru-RU"/>
        </w:rPr>
      </w:pPr>
      <w:r>
        <w:rPr>
          <w:color w:val="000000"/>
          <w:lang w:bidi="ru-RU"/>
        </w:rPr>
        <w:t xml:space="preserve">Требования </w:t>
      </w:r>
    </w:p>
    <w:p w:rsidR="000E4B39" w:rsidRDefault="000E4B39" w:rsidP="000E4B39">
      <w:pPr>
        <w:pStyle w:val="50"/>
        <w:shd w:val="clear" w:color="auto" w:fill="auto"/>
        <w:spacing w:line="240" w:lineRule="auto"/>
        <w:ind w:firstLine="0"/>
        <w:jc w:val="center"/>
        <w:rPr>
          <w:color w:val="000000"/>
          <w:lang w:bidi="ru-RU"/>
        </w:rPr>
      </w:pPr>
      <w:r>
        <w:rPr>
          <w:color w:val="000000"/>
          <w:lang w:bidi="ru-RU"/>
        </w:rPr>
        <w:t>к организации ВПР по учебному предмету «Иностранный язык»</w:t>
      </w:r>
    </w:p>
    <w:p w:rsidR="000E4B39" w:rsidRDefault="000E4B39" w:rsidP="000E4B39">
      <w:pPr>
        <w:pStyle w:val="50"/>
        <w:shd w:val="clear" w:color="auto" w:fill="auto"/>
        <w:spacing w:line="240" w:lineRule="auto"/>
        <w:ind w:firstLine="0"/>
        <w:jc w:val="center"/>
      </w:pPr>
    </w:p>
    <w:p w:rsidR="000E4B39" w:rsidRDefault="000E4B39" w:rsidP="000E4B39">
      <w:pPr>
        <w:pStyle w:val="31"/>
        <w:shd w:val="clear" w:color="auto" w:fill="auto"/>
        <w:spacing w:line="307" w:lineRule="exact"/>
        <w:ind w:firstLine="760"/>
        <w:jc w:val="both"/>
      </w:pPr>
      <w:r>
        <w:rPr>
          <w:color w:val="000000"/>
          <w:lang w:bidi="ru-RU"/>
        </w:rPr>
        <w:t>Всероссийская проверочная работа по учебному предмету «Иностранный язык» (английский, немецкий, французский) в 8 классах включает в себя письменную и устную части. Обе части работы выполняются в компьютерной форме в специально оборудованной для этого аудитории.</w:t>
      </w:r>
    </w:p>
    <w:p w:rsidR="000E4B39" w:rsidRDefault="000E4B39" w:rsidP="000E4B39">
      <w:pPr>
        <w:pStyle w:val="31"/>
        <w:shd w:val="clear" w:color="auto" w:fill="auto"/>
        <w:spacing w:line="307" w:lineRule="exact"/>
        <w:ind w:firstLine="760"/>
        <w:jc w:val="both"/>
      </w:pPr>
      <w:r>
        <w:rPr>
          <w:color w:val="000000"/>
          <w:lang w:bidi="ru-RU"/>
        </w:rPr>
        <w:t>Во время выполнения работы предусмотрен перерыв для выполнения комплекса упражнений гимнастики глаз. У каждого участника на рабочем месте должен быть распечатан рекомендуемый комплекс упражнений гимнастики глаз. Не допускается использование черновика при выполнении работы по иностранному языку.</w:t>
      </w:r>
    </w:p>
    <w:p w:rsidR="000E4B39" w:rsidRDefault="000E4B39" w:rsidP="000E4B39">
      <w:pPr>
        <w:pStyle w:val="31"/>
        <w:shd w:val="clear" w:color="auto" w:fill="auto"/>
        <w:spacing w:line="307" w:lineRule="exact"/>
        <w:ind w:firstLine="760"/>
        <w:jc w:val="both"/>
      </w:pPr>
      <w:r>
        <w:rPr>
          <w:color w:val="000000"/>
          <w:lang w:bidi="ru-RU"/>
        </w:rPr>
        <w:t>Если обучающийся изучает несколько языков, то для участия в ВПР необходимо обязательно выбрать основной (не второй) язык изучения. По решению ОО можно дополнительно выбрать проведение ВПР по второму языку (т.е. один ученик может участвовать в ВПР по нескольким иностранным языкам.)</w:t>
      </w:r>
    </w:p>
    <w:p w:rsidR="000E4B39" w:rsidRDefault="000E4B39" w:rsidP="000E4B39">
      <w:pPr>
        <w:pStyle w:val="31"/>
        <w:shd w:val="clear" w:color="auto" w:fill="auto"/>
        <w:spacing w:line="307" w:lineRule="exact"/>
        <w:ind w:firstLine="760"/>
        <w:jc w:val="both"/>
      </w:pPr>
      <w:r>
        <w:rPr>
          <w:color w:val="000000"/>
          <w:lang w:bidi="ru-RU"/>
        </w:rPr>
        <w:t>Можно проводить работу на 2, 3, 4, 5 уроках. Если ВПР проводится в один день на разных уроках, процедуру проведения ВПР необходимо организовать таким образом, чтобы обучающиеся, прошедшие процедуру, не общались с теми, кому ещё предстоит её пройти.</w:t>
      </w:r>
    </w:p>
    <w:p w:rsidR="000E4B39" w:rsidRDefault="000E4B39" w:rsidP="000E4B39">
      <w:pPr>
        <w:pStyle w:val="31"/>
        <w:shd w:val="clear" w:color="auto" w:fill="auto"/>
        <w:spacing w:line="307" w:lineRule="exact"/>
        <w:ind w:firstLine="760"/>
        <w:jc w:val="both"/>
      </w:pPr>
      <w:r>
        <w:rPr>
          <w:color w:val="000000"/>
          <w:lang w:bidi="ru-RU"/>
        </w:rPr>
        <w:t xml:space="preserve">Для выполнения работы на сайте Федеральной информационной системы оценки качества образования </w:t>
      </w:r>
      <w:hyperlink r:id="rId7" w:history="1">
        <w:r w:rsidRPr="00195C9F">
          <w:rPr>
            <w:rStyle w:val="aa"/>
            <w:lang w:eastAsia="en-US" w:bidi="en-US"/>
          </w:rPr>
          <w:t>(</w:t>
        </w:r>
        <w:r>
          <w:rPr>
            <w:rStyle w:val="aa"/>
          </w:rPr>
          <w:t>https://lk-fisoko.obmadzor.gov.rU/#</w:t>
        </w:r>
        <w:r w:rsidRPr="00195C9F">
          <w:rPr>
            <w:rStyle w:val="aa"/>
            <w:lang w:eastAsia="en-US" w:bidi="en-US"/>
          </w:rPr>
          <w:t>)</w:t>
        </w:r>
      </w:hyperlink>
      <w:r w:rsidRPr="00195C9F">
        <w:rPr>
          <w:color w:val="000000"/>
          <w:lang w:eastAsia="en-US" w:bidi="en-US"/>
        </w:rPr>
        <w:t xml:space="preserve"> </w:t>
      </w:r>
      <w:r>
        <w:rPr>
          <w:color w:val="000000"/>
          <w:lang w:bidi="ru-RU"/>
        </w:rPr>
        <w:t>будет размещено специальное ПО (программное обеспечение).</w:t>
      </w:r>
    </w:p>
    <w:p w:rsidR="000E4B39" w:rsidRDefault="000E4B39" w:rsidP="000E4B39">
      <w:pPr>
        <w:pStyle w:val="31"/>
        <w:shd w:val="clear" w:color="auto" w:fill="auto"/>
        <w:spacing w:line="307" w:lineRule="exact"/>
        <w:ind w:firstLine="76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 xml:space="preserve">Для участия в ВПР по учебному предмету «Иностранный язык» следует определить количество дней необходимых для проведения проверочных работ в общеобразовательной организации (далее - ОО). Количество дней ОО определяет самостоятельно в соответствии с требованиями к техническому, аппаратному и программному обеспечению в период, утвержденный графиком проведения ВПР. Для этого необходимо учесть количество обучающихся, которые будут принимать участие в работе, количество аудиторий, оборудованных станциями для записи ответов (рекомендуется использовать не более 4-х станций на одну аудиторию проведения, за исключением лингафонных кабинетов (+ одна резервная на каждую аудиторию проведения с 4-мя станциями)). </w:t>
      </w:r>
    </w:p>
    <w:p w:rsidR="000E4B39" w:rsidRDefault="000E4B39" w:rsidP="000E4B39">
      <w:pPr>
        <w:pStyle w:val="31"/>
        <w:shd w:val="clear" w:color="auto" w:fill="auto"/>
        <w:spacing w:line="307" w:lineRule="exact"/>
        <w:ind w:firstLine="760"/>
        <w:jc w:val="both"/>
      </w:pPr>
      <w:r>
        <w:rPr>
          <w:color w:val="000000"/>
          <w:lang w:bidi="ru-RU"/>
        </w:rPr>
        <w:t xml:space="preserve">Получение архивов с материалами, критериев оценивания работ и форм сбора результатов для 8 классов по иностранным языкам для ОО, у которых </w:t>
      </w:r>
      <w:r>
        <w:rPr>
          <w:rStyle w:val="32"/>
        </w:rPr>
        <w:t xml:space="preserve">один день проведения, и для первого дня проведения для ОО, у которых более одного дня проведения с 07.09.2020 до 17.09.2020 </w:t>
      </w:r>
      <w:r>
        <w:rPr>
          <w:color w:val="000000"/>
          <w:lang w:bidi="ru-RU"/>
        </w:rPr>
        <w:t xml:space="preserve">(необходимо скачать материалы). </w:t>
      </w:r>
      <w:r>
        <w:rPr>
          <w:rStyle w:val="32"/>
        </w:rPr>
        <w:t xml:space="preserve">После 17.09.2020 архивы для первого дня проведения ВПР по </w:t>
      </w:r>
      <w:r>
        <w:rPr>
          <w:color w:val="000000"/>
          <w:lang w:bidi="ru-RU"/>
        </w:rPr>
        <w:t xml:space="preserve">учебному предмету «Иностранный язык» </w:t>
      </w:r>
      <w:r>
        <w:rPr>
          <w:rStyle w:val="32"/>
        </w:rPr>
        <w:t>будут недоступны.</w:t>
      </w:r>
    </w:p>
    <w:p w:rsidR="000E4B39" w:rsidRDefault="000E4B39" w:rsidP="000E4B39">
      <w:pPr>
        <w:pStyle w:val="31"/>
        <w:shd w:val="clear" w:color="auto" w:fill="auto"/>
        <w:spacing w:line="307" w:lineRule="exact"/>
        <w:ind w:firstLine="760"/>
        <w:jc w:val="both"/>
      </w:pPr>
      <w:r>
        <w:rPr>
          <w:color w:val="000000"/>
          <w:lang w:bidi="ru-RU"/>
        </w:rPr>
        <w:t xml:space="preserve">Получение архивов с материалами, критериев оценивания работ и форм сбора результатов для 8 классов по иностранным языкам </w:t>
      </w:r>
      <w:r>
        <w:rPr>
          <w:rStyle w:val="32"/>
        </w:rPr>
        <w:t>для второго, третьего дней проведения (для ОО, в которых более одного дня проведения) с 18.09.2020</w:t>
      </w:r>
    </w:p>
    <w:p w:rsidR="00C41EAB" w:rsidRDefault="00C41EAB" w:rsidP="00BF56B0">
      <w:pPr>
        <w:tabs>
          <w:tab w:val="left" w:pos="2800"/>
        </w:tabs>
      </w:pPr>
    </w:p>
    <w:p w:rsidR="00B50D7A" w:rsidRDefault="00B50D7A" w:rsidP="00BF56B0">
      <w:pPr>
        <w:tabs>
          <w:tab w:val="left" w:pos="2800"/>
        </w:tabs>
      </w:pPr>
    </w:p>
    <w:p w:rsidR="00796480" w:rsidRDefault="00796480" w:rsidP="00BF56B0">
      <w:pPr>
        <w:tabs>
          <w:tab w:val="left" w:pos="2800"/>
        </w:tabs>
      </w:pPr>
    </w:p>
    <w:p w:rsidR="00D253DE" w:rsidRDefault="00D253DE" w:rsidP="00D253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3.</w:t>
      </w:r>
    </w:p>
    <w:p w:rsidR="00D253DE" w:rsidRPr="0059504A" w:rsidRDefault="00D253DE" w:rsidP="00D253DE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b/>
          <w:sz w:val="24"/>
          <w:szCs w:val="24"/>
        </w:rPr>
        <w:t>Порядок проведения ВПР c 14 сентября по 12 октября 2020 года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504A">
        <w:rPr>
          <w:rFonts w:ascii="Times New Roman" w:hAnsi="Times New Roman" w:cs="Times New Roman"/>
          <w:b/>
          <w:sz w:val="24"/>
          <w:szCs w:val="24"/>
        </w:rPr>
        <w:t>1.</w:t>
      </w:r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9504A">
        <w:rPr>
          <w:rFonts w:ascii="Times New Roman" w:hAnsi="Times New Roman" w:cs="Times New Roman"/>
          <w:b/>
          <w:sz w:val="24"/>
          <w:szCs w:val="24"/>
        </w:rPr>
        <w:t xml:space="preserve">Проведение ВПР в </w:t>
      </w:r>
      <w:r w:rsidRPr="0059504A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общеобразовательной организации </w:t>
      </w:r>
      <w:r w:rsidRPr="0059504A">
        <w:rPr>
          <w:rFonts w:ascii="Times New Roman" w:hAnsi="Times New Roman" w:cs="Times New Roman"/>
          <w:b/>
          <w:sz w:val="24"/>
          <w:szCs w:val="24"/>
        </w:rPr>
        <w:t>(</w:t>
      </w:r>
      <w:r w:rsidRPr="0059504A">
        <w:rPr>
          <w:rFonts w:ascii="Times New Roman" w:eastAsia="Times New Roman" w:hAnsi="Times New Roman" w:cs="Times New Roman"/>
          <w:b/>
          <w:sz w:val="24"/>
          <w:szCs w:val="24"/>
        </w:rPr>
        <w:t>далее – ОО)</w:t>
      </w:r>
      <w:r w:rsidRPr="0059504A">
        <w:rPr>
          <w:rFonts w:ascii="Times New Roman" w:hAnsi="Times New Roman" w:cs="Times New Roman"/>
          <w:b/>
          <w:sz w:val="24"/>
          <w:szCs w:val="24"/>
        </w:rPr>
        <w:t>: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1.1. </w:t>
      </w:r>
      <w:r w:rsidRPr="0059504A">
        <w:rPr>
          <w:rFonts w:ascii="Times New Roman" w:eastAsia="Times New Roman" w:hAnsi="Times New Roman" w:cs="Times New Roman"/>
          <w:b/>
          <w:sz w:val="24"/>
          <w:szCs w:val="24"/>
        </w:rPr>
        <w:t xml:space="preserve">Проведение ВПР в 5-9 классах 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ВПР в 5-9 классах проводится в день указанного в </w:t>
      </w:r>
      <w:proofErr w:type="gramStart"/>
      <w:r w:rsidRPr="0059504A">
        <w:rPr>
          <w:rFonts w:ascii="Times New Roman" w:eastAsia="Times New Roman" w:hAnsi="Times New Roman" w:cs="Times New Roman"/>
          <w:sz w:val="24"/>
          <w:szCs w:val="24"/>
        </w:rPr>
        <w:t>план-графике</w:t>
      </w:r>
      <w:proofErr w:type="gramEnd"/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 проведения ВПР. 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i/>
          <w:sz w:val="24"/>
          <w:szCs w:val="24"/>
        </w:rPr>
        <w:t>1.1.1.</w:t>
      </w:r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9504A">
        <w:rPr>
          <w:rFonts w:ascii="Times New Roman" w:eastAsia="Times New Roman" w:hAnsi="Times New Roman" w:cs="Times New Roman"/>
          <w:i/>
          <w:sz w:val="24"/>
          <w:szCs w:val="24"/>
        </w:rPr>
        <w:t>Ответственный организатор ОО</w:t>
      </w:r>
      <w:r w:rsidRPr="0059504A">
        <w:rPr>
          <w:rFonts w:ascii="Times New Roman" w:hAnsi="Times New Roman" w:cs="Times New Roman"/>
          <w:i/>
          <w:sz w:val="24"/>
          <w:szCs w:val="24"/>
        </w:rPr>
        <w:t>: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1.1.1.1. Скачивает архив с материалами для проведения ВПР - файлы для распечатывания участникам ВПР в личном кабинете в ФИС ОКО </w:t>
      </w:r>
      <w:hyperlink r:id="rId8" w:history="1">
        <w:r w:rsidRPr="0059504A">
          <w:rPr>
            <w:rStyle w:val="aa"/>
            <w:rFonts w:ascii="Times New Roman" w:eastAsia="Times New Roman" w:hAnsi="Times New Roman" w:cs="Times New Roman"/>
            <w:sz w:val="24"/>
            <w:szCs w:val="24"/>
          </w:rPr>
          <w:t>https://lk-fisoko.obrnadzor.gov.ru/</w:t>
        </w:r>
      </w:hyperlink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 в разделе «Ход ВПР». Архив размещается в Федеральной информационной системе оценки качества образования  ФИС ОКО в соответствии с Планом-графиком проведения ВПР.</w:t>
      </w:r>
      <w:r w:rsidRPr="0059504A">
        <w:rPr>
          <w:rFonts w:ascii="Times New Roman" w:hAnsi="Times New Roman" w:cs="Times New Roman"/>
          <w:sz w:val="24"/>
          <w:szCs w:val="24"/>
        </w:rPr>
        <w:t xml:space="preserve"> </w:t>
      </w:r>
      <w:r w:rsidRPr="0059504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Обратите внимание, архив с материалами не будет зашифрован. 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504A">
        <w:rPr>
          <w:rFonts w:ascii="Times New Roman" w:hAnsi="Times New Roman" w:cs="Times New Roman"/>
          <w:sz w:val="24"/>
          <w:szCs w:val="24"/>
        </w:rPr>
        <w:t xml:space="preserve">Рекомендуется скачать архив заранее, до дня проведения работы. Для каждой ОО варианты сгенерированы индивидуально на основе банка оценочных средств ВПР с использованием ФИС ОКО. Критерии оценивания ответов и форма сбора результатов размещаются в ФИС ОКО в соответствии с планом-графиком проведения ВПР. 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>1.1.1.2. Скачивает в личном кабинете в ФИС ОКО в разделе «Ход ВПР» макет бумажного протокола и список кодов участников работы. Файл с кодами для выдачи участникам представляет собой таблицу с напечатанными кодами, которые разрезаются на отдельные части и выдаются участникам перед началом работы.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>1.1.1.3. Распечатывает варианты ВПР на всех участников, бумажный протокол и коды участников. Разрезает лист с кодами участников для выдачи каждому участнику отдельного кода.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1.1.1.4. Организует выполнение участниками работы. Выдает каждому участнику код (произвольно </w:t>
      </w:r>
      <w:proofErr w:type="gramStart"/>
      <w:r w:rsidRPr="0059504A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gramEnd"/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 имеющихся). Каждому участнику выдается один и тот же код на все работы. В процессе проведения работы заполняет бумажный протокол, в котором фиксируется соответствие кода и ФИО участника. Каждый участник переписывает код в специально отведенное поле на каждой странице работы. 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>1.1.1.5. По окончании проведения работы собирает все комплекты с ответами участников.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>1.1.1.6. Организует проверку ответов участников с помощью критериев (время проверки работ указано в Плане-графике проведения ВПР).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>1.1.1.7. Заполняет электронную форму сбора результатов выполнения ВПР: вносит код, номер варианта работы и баллы за задания каждого из участников. В электронной форме передаются только коды участников, ФИО не указывается. Соответствие ФИО и кода остается в ОО в виде бумажного протокола.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>1.1.1.8. Загружает форму сбора результатов в ФИС ОКО в разделе «Ход ВПР» (дата загрузки формы указана в Плане-графике проведения ВПР).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i/>
          <w:sz w:val="24"/>
          <w:szCs w:val="24"/>
        </w:rPr>
        <w:t>1.1.2.</w:t>
      </w:r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9504A">
        <w:rPr>
          <w:rFonts w:ascii="Times New Roman" w:eastAsia="Times New Roman" w:hAnsi="Times New Roman" w:cs="Times New Roman"/>
          <w:i/>
          <w:sz w:val="24"/>
          <w:szCs w:val="24"/>
        </w:rPr>
        <w:t>Муниципальный/ региональный координатор: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>1.1.2.1. Осуществляет мониторинг загрузки ОО электронных форм сбора результатов ВПР.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b/>
          <w:sz w:val="24"/>
          <w:szCs w:val="24"/>
        </w:rPr>
        <w:t>1.2.</w:t>
      </w:r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9504A">
        <w:rPr>
          <w:rFonts w:ascii="Times New Roman" w:eastAsia="Times New Roman" w:hAnsi="Times New Roman" w:cs="Times New Roman"/>
          <w:b/>
          <w:sz w:val="24"/>
          <w:szCs w:val="24"/>
        </w:rPr>
        <w:t>Проведение ВПР по иностранным языкам в 8 классе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lastRenderedPageBreak/>
        <w:t>1.2.1. Всероссийская проверочная работа по иностранным языкам (английский, немецкий, французский) в 8 классе выполняется в компьютерной форме в специально оборудованной для этого аудитории. Для выполнения работы в ФИС ОКО в разделе «Ход ВПР» будет размещено специальное ПО (программное обеспечение).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Ознакомление с ПО и </w:t>
      </w:r>
      <w:proofErr w:type="gramStart"/>
      <w:r w:rsidRPr="0059504A">
        <w:rPr>
          <w:rFonts w:ascii="Times New Roman" w:eastAsia="Times New Roman" w:hAnsi="Times New Roman" w:cs="Times New Roman"/>
          <w:sz w:val="24"/>
          <w:szCs w:val="24"/>
        </w:rPr>
        <w:t>демонстрационными</w:t>
      </w:r>
      <w:proofErr w:type="gramEnd"/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 вариантам будет размещено в личном кабинете в ФИС ОКО в разделе «Ход ВПР» в соответствии с Планом-графиком проведения ВПР.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ВПР по иностранным языкам могут проводиться в объеме, соответствующем техническим возможностям образовательной организации. 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b/>
          <w:sz w:val="24"/>
          <w:szCs w:val="24"/>
        </w:rPr>
        <w:t>1.3.</w:t>
      </w:r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9504A">
        <w:rPr>
          <w:rFonts w:ascii="Times New Roman" w:eastAsia="Times New Roman" w:hAnsi="Times New Roman" w:cs="Times New Roman"/>
          <w:b/>
          <w:sz w:val="24"/>
          <w:szCs w:val="24"/>
        </w:rPr>
        <w:t>Сбор контекстных данных об ОО и участниках ВПР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i/>
          <w:sz w:val="24"/>
          <w:szCs w:val="24"/>
        </w:rPr>
        <w:t>1.3.1.</w:t>
      </w:r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9504A">
        <w:rPr>
          <w:rFonts w:ascii="Times New Roman" w:eastAsia="Times New Roman" w:hAnsi="Times New Roman" w:cs="Times New Roman"/>
          <w:i/>
          <w:sz w:val="24"/>
          <w:szCs w:val="24"/>
        </w:rPr>
        <w:t>ОО: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>1.3.1.1. Скачивает форму сбора контекстных данных об ОО и участниках ВПР</w:t>
      </w:r>
      <w:r w:rsidRPr="0059504A">
        <w:rPr>
          <w:rFonts w:ascii="Times New Roman" w:hAnsi="Times New Roman" w:cs="Times New Roman"/>
          <w:sz w:val="24"/>
          <w:szCs w:val="24"/>
        </w:rPr>
        <w:t xml:space="preserve"> </w:t>
      </w:r>
      <w:r w:rsidRPr="0059504A">
        <w:rPr>
          <w:rFonts w:ascii="Times New Roman" w:eastAsia="Times New Roman" w:hAnsi="Times New Roman" w:cs="Times New Roman"/>
          <w:sz w:val="24"/>
          <w:szCs w:val="24"/>
        </w:rPr>
        <w:t>в личном кабинете в ФИС ОКО на сайте https://lk-fisoko.obrnadzor.gov.ru/</w:t>
      </w:r>
      <w:r w:rsidRPr="0059504A">
        <w:rPr>
          <w:rFonts w:ascii="Times New Roman" w:hAnsi="Times New Roman" w:cs="Times New Roman"/>
          <w:sz w:val="24"/>
          <w:szCs w:val="24"/>
        </w:rPr>
        <w:t xml:space="preserve"> </w:t>
      </w:r>
      <w:r w:rsidRPr="0059504A">
        <w:rPr>
          <w:rFonts w:ascii="Times New Roman" w:eastAsia="Times New Roman" w:hAnsi="Times New Roman" w:cs="Times New Roman"/>
          <w:sz w:val="24"/>
          <w:szCs w:val="24"/>
        </w:rPr>
        <w:t>в разделе «Ход ВПР».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>1.3.1.2. Заполняет форму сбора контекстных данных об ОО и участниках ВПР согласно инструкции (инструкция по заполнению находится на первом листе формы).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Pr="0059504A">
        <w:rPr>
          <w:rFonts w:ascii="Times New Roman" w:eastAsia="Times New Roman" w:hAnsi="Times New Roman" w:cs="Times New Roman"/>
          <w:sz w:val="24"/>
          <w:szCs w:val="24"/>
        </w:rPr>
        <w:t>1.3.1.3. Загружает заполненную форму в ФИС ОКО</w:t>
      </w:r>
      <w:r w:rsidRPr="0059504A">
        <w:rPr>
          <w:rFonts w:ascii="Times New Roman" w:hAnsi="Times New Roman" w:cs="Times New Roman"/>
          <w:sz w:val="24"/>
          <w:szCs w:val="24"/>
        </w:rPr>
        <w:t xml:space="preserve"> </w:t>
      </w:r>
      <w:r w:rsidRPr="0059504A">
        <w:rPr>
          <w:rFonts w:ascii="Times New Roman" w:eastAsia="Times New Roman" w:hAnsi="Times New Roman" w:cs="Times New Roman"/>
          <w:sz w:val="24"/>
          <w:szCs w:val="24"/>
        </w:rPr>
        <w:t>в разделе «Ход ВПР».</w:t>
      </w:r>
    </w:p>
    <w:p w:rsidR="00D253DE" w:rsidRPr="0059504A" w:rsidRDefault="00D253DE" w:rsidP="00D253DE">
      <w:pPr>
        <w:spacing w:line="24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i/>
          <w:sz w:val="24"/>
          <w:szCs w:val="24"/>
        </w:rPr>
        <w:t>1.3.2.</w:t>
      </w:r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9504A">
        <w:rPr>
          <w:rFonts w:ascii="Times New Roman" w:eastAsia="Times New Roman" w:hAnsi="Times New Roman" w:cs="Times New Roman"/>
          <w:i/>
          <w:sz w:val="24"/>
          <w:szCs w:val="24"/>
        </w:rPr>
        <w:t>Муниципальный/ региональный координатор: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>1.3.2.1. Осуществляет мониторинг загрузки форм сбора контекстных данных об ОО и участниках ВПР, консультирует ОО.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b/>
          <w:sz w:val="24"/>
          <w:szCs w:val="24"/>
        </w:rPr>
        <w:t>1.4.</w:t>
      </w:r>
      <w:r w:rsidRPr="005950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9504A">
        <w:rPr>
          <w:rFonts w:ascii="Times New Roman" w:eastAsia="Times New Roman" w:hAnsi="Times New Roman" w:cs="Times New Roman"/>
          <w:b/>
          <w:sz w:val="24"/>
          <w:szCs w:val="24"/>
        </w:rPr>
        <w:t>Получение результатов ВПР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9504A">
        <w:rPr>
          <w:rFonts w:ascii="Times New Roman" w:eastAsia="Times New Roman" w:hAnsi="Times New Roman" w:cs="Times New Roman"/>
          <w:i/>
          <w:sz w:val="24"/>
          <w:szCs w:val="24"/>
        </w:rPr>
        <w:t>1.4.1. ОО, Муниципальный и/или региональный координатор:</w:t>
      </w:r>
    </w:p>
    <w:p w:rsidR="00D253DE" w:rsidRPr="0059504A" w:rsidRDefault="00D253DE" w:rsidP="00D253DE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59504A">
        <w:rPr>
          <w:rFonts w:ascii="Times New Roman" w:eastAsia="Times New Roman" w:hAnsi="Times New Roman" w:cs="Times New Roman"/>
          <w:sz w:val="24"/>
          <w:szCs w:val="24"/>
        </w:rPr>
        <w:t>1.4.1.1.</w:t>
      </w:r>
      <w:r w:rsidRPr="0059504A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59504A">
        <w:rPr>
          <w:rFonts w:ascii="Times New Roman" w:eastAsia="Times New Roman" w:hAnsi="Times New Roman" w:cs="Times New Roman"/>
          <w:sz w:val="24"/>
          <w:szCs w:val="24"/>
        </w:rPr>
        <w:t>Получает результаты проверочных работ в разделе «Аналитика» ФИС ОКО в соответствии с инструкцией по работе с разделом.</w:t>
      </w:r>
    </w:p>
    <w:p w:rsidR="00D253DE" w:rsidRPr="0059504A" w:rsidRDefault="00D253DE" w:rsidP="00D253DE">
      <w:pPr>
        <w:rPr>
          <w:rFonts w:ascii="Times New Roman" w:hAnsi="Times New Roman" w:cs="Times New Roman"/>
          <w:sz w:val="24"/>
          <w:szCs w:val="24"/>
        </w:rPr>
      </w:pPr>
    </w:p>
    <w:p w:rsidR="00796480" w:rsidRPr="00796480" w:rsidRDefault="00796480" w:rsidP="007964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6480">
        <w:rPr>
          <w:rFonts w:ascii="Times New Roman" w:hAnsi="Times New Roman" w:cs="Times New Roman"/>
          <w:b/>
          <w:sz w:val="24"/>
          <w:szCs w:val="24"/>
        </w:rPr>
        <w:t>Время выполнения работ ВПР в 2020 году</w:t>
      </w:r>
    </w:p>
    <w:tbl>
      <w:tblPr>
        <w:tblStyle w:val="ab"/>
        <w:tblW w:w="10306" w:type="dxa"/>
        <w:jc w:val="center"/>
        <w:tblLayout w:type="fixed"/>
        <w:tblLook w:val="04A0" w:firstRow="1" w:lastRow="0" w:firstColumn="1" w:lastColumn="0" w:noHBand="0" w:noVBand="1"/>
      </w:tblPr>
      <w:tblGrid>
        <w:gridCol w:w="2794"/>
        <w:gridCol w:w="1276"/>
        <w:gridCol w:w="2341"/>
        <w:gridCol w:w="3895"/>
      </w:tblGrid>
      <w:tr w:rsidR="00796480" w:rsidRPr="00796480" w:rsidTr="00796480">
        <w:trPr>
          <w:trHeight w:val="737"/>
          <w:jc w:val="center"/>
        </w:trPr>
        <w:tc>
          <w:tcPr>
            <w:tcW w:w="2794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AEEF3" w:themeFill="accent5" w:themeFillTint="33"/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b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b/>
                <w:szCs w:val="24"/>
                <w:lang w:eastAsia="ru-RU"/>
              </w:rPr>
              <w:t>Предмет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AEEF3" w:themeFill="accent5" w:themeFillTint="33"/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b/>
                <w:szCs w:val="24"/>
                <w:lang w:eastAsia="ru-RU"/>
              </w:rPr>
            </w:pPr>
            <w:r w:rsidRPr="00796480">
              <w:rPr>
                <w:rFonts w:cs="Times New Roman"/>
                <w:b/>
                <w:szCs w:val="24"/>
                <w:lang w:eastAsia="ru-RU"/>
              </w:rPr>
              <w:t>Класс</w:t>
            </w:r>
          </w:p>
        </w:tc>
        <w:tc>
          <w:tcPr>
            <w:tcW w:w="234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AEEF3" w:themeFill="accent5" w:themeFillTint="33"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b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b/>
                <w:bCs/>
                <w:szCs w:val="24"/>
                <w:lang w:eastAsia="ru-RU"/>
              </w:rPr>
              <w:t>Время выполнения работы</w:t>
            </w:r>
          </w:p>
        </w:tc>
        <w:tc>
          <w:tcPr>
            <w:tcW w:w="3895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AEEF3" w:themeFill="accent5" w:themeFillTint="33"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b/>
                <w:bCs/>
                <w:szCs w:val="24"/>
                <w:lang w:eastAsia="ru-RU"/>
              </w:rPr>
              <w:t>Печать вариантов ВПР</w:t>
            </w:r>
          </w:p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bCs/>
                <w:i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b/>
                <w:bCs/>
                <w:i/>
                <w:szCs w:val="24"/>
                <w:lang w:eastAsia="ru-RU"/>
              </w:rPr>
              <w:t>Не допускается</w:t>
            </w:r>
            <w:r w:rsidRPr="00796480">
              <w:rPr>
                <w:rFonts w:eastAsia="Times New Roman" w:cs="Times New Roman"/>
                <w:bCs/>
                <w:i/>
                <w:szCs w:val="24"/>
                <w:lang w:eastAsia="ru-RU"/>
              </w:rPr>
              <w:t xml:space="preserve"> печать двух страниц на одну сторону листа А</w:t>
            </w:r>
            <w:proofErr w:type="gramStart"/>
            <w:r w:rsidRPr="00796480">
              <w:rPr>
                <w:rFonts w:eastAsia="Times New Roman" w:cs="Times New Roman"/>
                <w:bCs/>
                <w:i/>
                <w:szCs w:val="24"/>
                <w:lang w:eastAsia="ru-RU"/>
              </w:rPr>
              <w:t>4</w:t>
            </w:r>
            <w:proofErr w:type="gramEnd"/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top w:val="single" w:sz="18" w:space="0" w:color="auto"/>
              <w:lef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Русский язык</w:t>
            </w:r>
          </w:p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(1 часть)</w:t>
            </w:r>
          </w:p>
        </w:tc>
        <w:tc>
          <w:tcPr>
            <w:tcW w:w="1276" w:type="dxa"/>
            <w:tcBorders>
              <w:top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5</w:t>
            </w:r>
          </w:p>
        </w:tc>
        <w:tc>
          <w:tcPr>
            <w:tcW w:w="2341" w:type="dxa"/>
            <w:tcBorders>
              <w:top w:val="single" w:sz="18" w:space="0" w:color="auto"/>
            </w:tcBorders>
            <w:noWrap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45 минут</w:t>
            </w:r>
          </w:p>
        </w:tc>
        <w:tc>
          <w:tcPr>
            <w:tcW w:w="3895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формат печати – А</w:t>
            </w:r>
            <w:proofErr w:type="gramStart"/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4</w:t>
            </w:r>
            <w:proofErr w:type="gramEnd"/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, чёрно-белая, односторонняя</w:t>
            </w: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Русский язык</w:t>
            </w:r>
          </w:p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(2 часть)</w:t>
            </w:r>
          </w:p>
        </w:tc>
        <w:tc>
          <w:tcPr>
            <w:tcW w:w="1276" w:type="dxa"/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5</w:t>
            </w:r>
          </w:p>
        </w:tc>
        <w:tc>
          <w:tcPr>
            <w:tcW w:w="2341" w:type="dxa"/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5</w:t>
            </w:r>
          </w:p>
        </w:tc>
        <w:tc>
          <w:tcPr>
            <w:tcW w:w="2341" w:type="dxa"/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45 минут</w:t>
            </w:r>
          </w:p>
        </w:tc>
        <w:tc>
          <w:tcPr>
            <w:tcW w:w="3895" w:type="dxa"/>
            <w:vMerge w:val="restart"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  <w:r w:rsidRPr="00796480">
              <w:rPr>
                <w:rFonts w:cs="Times New Roman"/>
                <w:szCs w:val="24"/>
              </w:rPr>
              <w:t>формат печати – А</w:t>
            </w:r>
            <w:proofErr w:type="gramStart"/>
            <w:r w:rsidRPr="00796480">
              <w:rPr>
                <w:rFonts w:cs="Times New Roman"/>
                <w:szCs w:val="24"/>
              </w:rPr>
              <w:t>4</w:t>
            </w:r>
            <w:proofErr w:type="gramEnd"/>
            <w:r w:rsidRPr="00796480">
              <w:rPr>
                <w:rFonts w:cs="Times New Roman"/>
                <w:szCs w:val="24"/>
              </w:rPr>
              <w:t>, чёрно-белая, допускается печать на обеих сторонах листа</w:t>
            </w: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  <w:bottom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Окружающий мир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5</w:t>
            </w:r>
          </w:p>
        </w:tc>
        <w:tc>
          <w:tcPr>
            <w:tcW w:w="2341" w:type="dxa"/>
            <w:tcBorders>
              <w:bottom w:val="single" w:sz="18" w:space="0" w:color="auto"/>
            </w:tcBorders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top w:val="single" w:sz="18" w:space="0" w:color="auto"/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6</w:t>
            </w:r>
          </w:p>
        </w:tc>
        <w:tc>
          <w:tcPr>
            <w:tcW w:w="2341" w:type="dxa"/>
            <w:tcBorders>
              <w:top w:val="single" w:sz="18" w:space="0" w:color="auto"/>
            </w:tcBorders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60 минут</w:t>
            </w:r>
          </w:p>
        </w:tc>
        <w:tc>
          <w:tcPr>
            <w:tcW w:w="3895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  <w:r w:rsidRPr="00796480">
              <w:rPr>
                <w:rFonts w:cs="Times New Roman"/>
                <w:szCs w:val="24"/>
              </w:rPr>
              <w:t>формат печати – А</w:t>
            </w:r>
            <w:proofErr w:type="gramStart"/>
            <w:r w:rsidRPr="00796480">
              <w:rPr>
                <w:rFonts w:cs="Times New Roman"/>
                <w:szCs w:val="24"/>
              </w:rPr>
              <w:t>4</w:t>
            </w:r>
            <w:proofErr w:type="gramEnd"/>
            <w:r w:rsidRPr="00796480">
              <w:rPr>
                <w:rFonts w:cs="Times New Roman"/>
                <w:szCs w:val="24"/>
              </w:rPr>
              <w:t>, чёрно-белая, допускается печать на обеих сторонах листа</w:t>
            </w: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Русский язык</w:t>
            </w:r>
          </w:p>
        </w:tc>
        <w:tc>
          <w:tcPr>
            <w:tcW w:w="1276" w:type="dxa"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6</w:t>
            </w:r>
          </w:p>
        </w:tc>
        <w:tc>
          <w:tcPr>
            <w:tcW w:w="2341" w:type="dxa"/>
            <w:noWrap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60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Биология</w:t>
            </w:r>
          </w:p>
        </w:tc>
        <w:tc>
          <w:tcPr>
            <w:tcW w:w="1276" w:type="dxa"/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6</w:t>
            </w:r>
          </w:p>
        </w:tc>
        <w:tc>
          <w:tcPr>
            <w:tcW w:w="2341" w:type="dxa"/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  <w:bottom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История</w:t>
            </w:r>
          </w:p>
        </w:tc>
        <w:tc>
          <w:tcPr>
            <w:tcW w:w="1276" w:type="dxa"/>
            <w:tcBorders>
              <w:bottom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6</w:t>
            </w:r>
          </w:p>
        </w:tc>
        <w:tc>
          <w:tcPr>
            <w:tcW w:w="2341" w:type="dxa"/>
            <w:tcBorders>
              <w:bottom w:val="single" w:sz="18" w:space="0" w:color="auto"/>
            </w:tcBorders>
            <w:noWrap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top w:val="single" w:sz="18" w:space="0" w:color="auto"/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7</w:t>
            </w:r>
          </w:p>
        </w:tc>
        <w:tc>
          <w:tcPr>
            <w:tcW w:w="2341" w:type="dxa"/>
            <w:tcBorders>
              <w:top w:val="single" w:sz="18" w:space="0" w:color="auto"/>
            </w:tcBorders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60 минут</w:t>
            </w:r>
          </w:p>
        </w:tc>
        <w:tc>
          <w:tcPr>
            <w:tcW w:w="3895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  <w:r w:rsidRPr="00796480">
              <w:rPr>
                <w:rFonts w:cs="Times New Roman"/>
                <w:szCs w:val="24"/>
              </w:rPr>
              <w:t>формат печати – А</w:t>
            </w:r>
            <w:proofErr w:type="gramStart"/>
            <w:r w:rsidRPr="00796480">
              <w:rPr>
                <w:rFonts w:cs="Times New Roman"/>
                <w:szCs w:val="24"/>
              </w:rPr>
              <w:t>4</w:t>
            </w:r>
            <w:proofErr w:type="gramEnd"/>
            <w:r w:rsidRPr="00796480">
              <w:rPr>
                <w:rFonts w:cs="Times New Roman"/>
                <w:szCs w:val="24"/>
              </w:rPr>
              <w:t>, чёрно-белая, допускается печать на обеих сторонах листа</w:t>
            </w: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Русский язык</w:t>
            </w:r>
          </w:p>
        </w:tc>
        <w:tc>
          <w:tcPr>
            <w:tcW w:w="1276" w:type="dxa"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7</w:t>
            </w:r>
          </w:p>
        </w:tc>
        <w:tc>
          <w:tcPr>
            <w:tcW w:w="2341" w:type="dxa"/>
            <w:noWrap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90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Биология</w:t>
            </w:r>
          </w:p>
        </w:tc>
        <w:tc>
          <w:tcPr>
            <w:tcW w:w="1276" w:type="dxa"/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7</w:t>
            </w:r>
          </w:p>
        </w:tc>
        <w:tc>
          <w:tcPr>
            <w:tcW w:w="2341" w:type="dxa"/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География</w:t>
            </w:r>
          </w:p>
        </w:tc>
        <w:tc>
          <w:tcPr>
            <w:tcW w:w="1276" w:type="dxa"/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7</w:t>
            </w:r>
          </w:p>
        </w:tc>
        <w:tc>
          <w:tcPr>
            <w:tcW w:w="2341" w:type="dxa"/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60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lastRenderedPageBreak/>
              <w:t>Обществознание</w:t>
            </w:r>
          </w:p>
        </w:tc>
        <w:tc>
          <w:tcPr>
            <w:tcW w:w="1276" w:type="dxa"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7</w:t>
            </w:r>
          </w:p>
        </w:tc>
        <w:tc>
          <w:tcPr>
            <w:tcW w:w="2341" w:type="dxa"/>
            <w:noWrap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  <w:bottom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История</w:t>
            </w:r>
          </w:p>
        </w:tc>
        <w:tc>
          <w:tcPr>
            <w:tcW w:w="1276" w:type="dxa"/>
            <w:tcBorders>
              <w:bottom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7</w:t>
            </w:r>
          </w:p>
        </w:tc>
        <w:tc>
          <w:tcPr>
            <w:tcW w:w="2341" w:type="dxa"/>
            <w:tcBorders>
              <w:bottom w:val="single" w:sz="18" w:space="0" w:color="auto"/>
            </w:tcBorders>
            <w:noWrap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60 минут</w:t>
            </w:r>
          </w:p>
        </w:tc>
        <w:tc>
          <w:tcPr>
            <w:tcW w:w="3895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top w:val="single" w:sz="18" w:space="0" w:color="auto"/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8</w:t>
            </w:r>
          </w:p>
        </w:tc>
        <w:tc>
          <w:tcPr>
            <w:tcW w:w="2341" w:type="dxa"/>
            <w:tcBorders>
              <w:top w:val="single" w:sz="18" w:space="0" w:color="auto"/>
            </w:tcBorders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90 минут</w:t>
            </w:r>
          </w:p>
        </w:tc>
        <w:tc>
          <w:tcPr>
            <w:tcW w:w="3895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  <w:r w:rsidRPr="00796480">
              <w:rPr>
                <w:rFonts w:cs="Times New Roman"/>
                <w:szCs w:val="24"/>
              </w:rPr>
              <w:t>формат печати – А</w:t>
            </w:r>
            <w:proofErr w:type="gramStart"/>
            <w:r w:rsidRPr="00796480">
              <w:rPr>
                <w:rFonts w:cs="Times New Roman"/>
                <w:szCs w:val="24"/>
              </w:rPr>
              <w:t>4</w:t>
            </w:r>
            <w:proofErr w:type="gramEnd"/>
            <w:r w:rsidRPr="00796480">
              <w:rPr>
                <w:rFonts w:cs="Times New Roman"/>
                <w:szCs w:val="24"/>
              </w:rPr>
              <w:t>, чёрно-белая, допускается печать на обеих сторонах листа</w:t>
            </w: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Русский язык</w:t>
            </w:r>
          </w:p>
        </w:tc>
        <w:tc>
          <w:tcPr>
            <w:tcW w:w="1276" w:type="dxa"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8</w:t>
            </w:r>
          </w:p>
        </w:tc>
        <w:tc>
          <w:tcPr>
            <w:tcW w:w="2341" w:type="dxa"/>
            <w:noWrap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90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Биология</w:t>
            </w:r>
          </w:p>
        </w:tc>
        <w:tc>
          <w:tcPr>
            <w:tcW w:w="1276" w:type="dxa"/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8</w:t>
            </w:r>
          </w:p>
        </w:tc>
        <w:tc>
          <w:tcPr>
            <w:tcW w:w="2341" w:type="dxa"/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60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География</w:t>
            </w:r>
          </w:p>
        </w:tc>
        <w:tc>
          <w:tcPr>
            <w:tcW w:w="1276" w:type="dxa"/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8</w:t>
            </w:r>
          </w:p>
        </w:tc>
        <w:tc>
          <w:tcPr>
            <w:tcW w:w="2341" w:type="dxa"/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90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Физика</w:t>
            </w:r>
          </w:p>
        </w:tc>
        <w:tc>
          <w:tcPr>
            <w:tcW w:w="1276" w:type="dxa"/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8</w:t>
            </w:r>
          </w:p>
        </w:tc>
        <w:tc>
          <w:tcPr>
            <w:tcW w:w="2341" w:type="dxa"/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Обществознание</w:t>
            </w:r>
          </w:p>
        </w:tc>
        <w:tc>
          <w:tcPr>
            <w:tcW w:w="1276" w:type="dxa"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8</w:t>
            </w:r>
          </w:p>
        </w:tc>
        <w:tc>
          <w:tcPr>
            <w:tcW w:w="2341" w:type="dxa"/>
            <w:noWrap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История</w:t>
            </w:r>
          </w:p>
        </w:tc>
        <w:tc>
          <w:tcPr>
            <w:tcW w:w="1276" w:type="dxa"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8</w:t>
            </w:r>
          </w:p>
        </w:tc>
        <w:tc>
          <w:tcPr>
            <w:tcW w:w="2341" w:type="dxa"/>
            <w:noWrap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60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  <w:bottom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Английский язык, немецкий язык (в компьютерной форме)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8</w:t>
            </w:r>
          </w:p>
        </w:tc>
        <w:tc>
          <w:tcPr>
            <w:tcW w:w="2341" w:type="dxa"/>
            <w:tcBorders>
              <w:bottom w:val="single" w:sz="18" w:space="0" w:color="auto"/>
            </w:tcBorders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45 минут (включая пятиминутный перерыв для выполнения комплекса упражнений гимнастики глаз)</w:t>
            </w:r>
          </w:p>
        </w:tc>
        <w:tc>
          <w:tcPr>
            <w:tcW w:w="3895" w:type="dxa"/>
            <w:tcBorders>
              <w:bottom w:val="single" w:sz="18" w:space="0" w:color="auto"/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-</w:t>
            </w: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top w:val="single" w:sz="18" w:space="0" w:color="auto"/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9</w:t>
            </w:r>
          </w:p>
        </w:tc>
        <w:tc>
          <w:tcPr>
            <w:tcW w:w="2341" w:type="dxa"/>
            <w:tcBorders>
              <w:top w:val="single" w:sz="18" w:space="0" w:color="auto"/>
            </w:tcBorders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90 минут</w:t>
            </w:r>
          </w:p>
        </w:tc>
        <w:tc>
          <w:tcPr>
            <w:tcW w:w="3895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  <w:r w:rsidRPr="00796480">
              <w:rPr>
                <w:rFonts w:cs="Times New Roman"/>
                <w:szCs w:val="24"/>
              </w:rPr>
              <w:t>формат печати – А</w:t>
            </w:r>
            <w:proofErr w:type="gramStart"/>
            <w:r w:rsidRPr="00796480">
              <w:rPr>
                <w:rFonts w:cs="Times New Roman"/>
                <w:szCs w:val="24"/>
              </w:rPr>
              <w:t>4</w:t>
            </w:r>
            <w:proofErr w:type="gramEnd"/>
            <w:r w:rsidRPr="00796480">
              <w:rPr>
                <w:rFonts w:cs="Times New Roman"/>
                <w:szCs w:val="24"/>
              </w:rPr>
              <w:t>, чёрно-белая, допускается печать на обеих сторонах листа</w:t>
            </w: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Русский язык</w:t>
            </w:r>
          </w:p>
        </w:tc>
        <w:tc>
          <w:tcPr>
            <w:tcW w:w="1276" w:type="dxa"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9</w:t>
            </w:r>
          </w:p>
        </w:tc>
        <w:tc>
          <w:tcPr>
            <w:tcW w:w="2341" w:type="dxa"/>
            <w:noWrap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90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Биология</w:t>
            </w:r>
          </w:p>
        </w:tc>
        <w:tc>
          <w:tcPr>
            <w:tcW w:w="1276" w:type="dxa"/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9</w:t>
            </w:r>
          </w:p>
        </w:tc>
        <w:tc>
          <w:tcPr>
            <w:tcW w:w="2341" w:type="dxa"/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60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География</w:t>
            </w:r>
          </w:p>
        </w:tc>
        <w:tc>
          <w:tcPr>
            <w:tcW w:w="1276" w:type="dxa"/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9</w:t>
            </w:r>
          </w:p>
        </w:tc>
        <w:tc>
          <w:tcPr>
            <w:tcW w:w="2341" w:type="dxa"/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90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Обществознание</w:t>
            </w:r>
          </w:p>
        </w:tc>
        <w:tc>
          <w:tcPr>
            <w:tcW w:w="1276" w:type="dxa"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9</w:t>
            </w:r>
          </w:p>
        </w:tc>
        <w:tc>
          <w:tcPr>
            <w:tcW w:w="2341" w:type="dxa"/>
            <w:noWrap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История</w:t>
            </w:r>
          </w:p>
        </w:tc>
        <w:tc>
          <w:tcPr>
            <w:tcW w:w="1276" w:type="dxa"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9</w:t>
            </w:r>
          </w:p>
        </w:tc>
        <w:tc>
          <w:tcPr>
            <w:tcW w:w="2341" w:type="dxa"/>
            <w:noWrap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90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Физика</w:t>
            </w:r>
          </w:p>
        </w:tc>
        <w:tc>
          <w:tcPr>
            <w:tcW w:w="1276" w:type="dxa"/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9</w:t>
            </w:r>
          </w:p>
        </w:tc>
        <w:tc>
          <w:tcPr>
            <w:tcW w:w="2341" w:type="dxa"/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96480" w:rsidRPr="00796480" w:rsidTr="00796480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  <w:bottom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Химия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hideMark/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  <w:lang w:val="en-US" w:eastAsia="ru-RU"/>
              </w:rPr>
            </w:pPr>
            <w:r w:rsidRPr="00796480">
              <w:rPr>
                <w:rFonts w:cs="Times New Roman"/>
                <w:szCs w:val="24"/>
                <w:lang w:val="en-US" w:eastAsia="ru-RU"/>
              </w:rPr>
              <w:t>9</w:t>
            </w:r>
          </w:p>
        </w:tc>
        <w:tc>
          <w:tcPr>
            <w:tcW w:w="2341" w:type="dxa"/>
            <w:tcBorders>
              <w:bottom w:val="single" w:sz="18" w:space="0" w:color="auto"/>
            </w:tcBorders>
            <w:noWrap/>
            <w:hideMark/>
          </w:tcPr>
          <w:p w:rsidR="00796480" w:rsidRPr="00796480" w:rsidRDefault="00796480" w:rsidP="00796480">
            <w:pPr>
              <w:jc w:val="center"/>
              <w:rPr>
                <w:rFonts w:eastAsia="Times New Roman" w:cs="Times New Roman"/>
                <w:color w:val="333333"/>
                <w:szCs w:val="24"/>
                <w:highlight w:val="yellow"/>
                <w:lang w:eastAsia="ru-RU"/>
              </w:rPr>
            </w:pPr>
            <w:r w:rsidRPr="00796480">
              <w:rPr>
                <w:rFonts w:eastAsia="Times New Roman" w:cs="Times New Roman"/>
                <w:color w:val="333333"/>
                <w:szCs w:val="24"/>
                <w:lang w:eastAsia="ru-RU"/>
              </w:rPr>
              <w:t>90 минут</w:t>
            </w:r>
          </w:p>
        </w:tc>
        <w:tc>
          <w:tcPr>
            <w:tcW w:w="3895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796480" w:rsidRPr="00796480" w:rsidRDefault="00796480" w:rsidP="00796480">
            <w:pPr>
              <w:jc w:val="center"/>
              <w:rPr>
                <w:rFonts w:cs="Times New Roman"/>
                <w:szCs w:val="24"/>
              </w:rPr>
            </w:pPr>
          </w:p>
        </w:tc>
      </w:tr>
    </w:tbl>
    <w:p w:rsidR="0059504A" w:rsidRDefault="0059504A" w:rsidP="00796480">
      <w:pPr>
        <w:tabs>
          <w:tab w:val="left" w:pos="2800"/>
        </w:tabs>
        <w:rPr>
          <w:rFonts w:ascii="Times New Roman" w:hAnsi="Times New Roman" w:cs="Times New Roman"/>
          <w:sz w:val="24"/>
          <w:szCs w:val="24"/>
        </w:rPr>
      </w:pPr>
    </w:p>
    <w:p w:rsidR="00796480" w:rsidRDefault="00796480" w:rsidP="0059504A">
      <w:pPr>
        <w:rPr>
          <w:rFonts w:ascii="Times New Roman" w:hAnsi="Times New Roman" w:cs="Times New Roman"/>
          <w:sz w:val="24"/>
          <w:szCs w:val="24"/>
        </w:rPr>
      </w:pPr>
    </w:p>
    <w:p w:rsidR="0059504A" w:rsidRDefault="0059504A" w:rsidP="0059504A">
      <w:pPr>
        <w:rPr>
          <w:rFonts w:ascii="Times New Roman" w:hAnsi="Times New Roman" w:cs="Times New Roman"/>
          <w:sz w:val="24"/>
          <w:szCs w:val="24"/>
        </w:rPr>
      </w:pPr>
    </w:p>
    <w:p w:rsidR="0059504A" w:rsidRDefault="0059504A" w:rsidP="0059504A">
      <w:pPr>
        <w:rPr>
          <w:rFonts w:ascii="Times New Roman" w:hAnsi="Times New Roman" w:cs="Times New Roman"/>
          <w:sz w:val="24"/>
          <w:szCs w:val="24"/>
        </w:rPr>
      </w:pPr>
      <w:bookmarkStart w:id="6" w:name="_GoBack"/>
      <w:bookmarkEnd w:id="6"/>
    </w:p>
    <w:sectPr w:rsidR="0059504A" w:rsidSect="00FA5D9B">
      <w:pgSz w:w="11906" w:h="16838"/>
      <w:pgMar w:top="568" w:right="707" w:bottom="993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767D7"/>
    <w:multiLevelType w:val="multilevel"/>
    <w:tmpl w:val="9F8E85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8F322C"/>
    <w:multiLevelType w:val="multilevel"/>
    <w:tmpl w:val="DE1ED9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6C81BF5"/>
    <w:multiLevelType w:val="hybridMultilevel"/>
    <w:tmpl w:val="CE900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781C22"/>
    <w:multiLevelType w:val="multilevel"/>
    <w:tmpl w:val="6B8684D8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00" w:hanging="1800"/>
      </w:pPr>
      <w:rPr>
        <w:rFonts w:hint="default"/>
      </w:rPr>
    </w:lvl>
  </w:abstractNum>
  <w:abstractNum w:abstractNumId="4">
    <w:nsid w:val="23F360B4"/>
    <w:multiLevelType w:val="hybridMultilevel"/>
    <w:tmpl w:val="B93A8CDE"/>
    <w:lvl w:ilvl="0" w:tplc="E132EBB8">
      <w:start w:val="12"/>
      <w:numFmt w:val="decimal"/>
      <w:lvlText w:val="%1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>
    <w:nsid w:val="2E1F204F"/>
    <w:multiLevelType w:val="multilevel"/>
    <w:tmpl w:val="90F0E1F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isLgl/>
      <w:lvlText w:val="%1.%2"/>
      <w:lvlJc w:val="left"/>
      <w:pPr>
        <w:ind w:left="360" w:hanging="360"/>
      </w:pPr>
    </w:lvl>
    <w:lvl w:ilvl="2">
      <w:start w:val="1"/>
      <w:numFmt w:val="decimal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720" w:hanging="72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</w:lvl>
  </w:abstractNum>
  <w:abstractNum w:abstractNumId="6">
    <w:nsid w:val="52C23115"/>
    <w:multiLevelType w:val="multilevel"/>
    <w:tmpl w:val="6628AB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78948A7"/>
    <w:multiLevelType w:val="multilevel"/>
    <w:tmpl w:val="F6D27526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isLgl/>
      <w:lvlText w:val="%1.%2."/>
      <w:lvlJc w:val="left"/>
      <w:pPr>
        <w:ind w:left="1485" w:hanging="720"/>
      </w:pPr>
    </w:lvl>
    <w:lvl w:ilvl="2">
      <w:start w:val="1"/>
      <w:numFmt w:val="decimal"/>
      <w:isLgl/>
      <w:lvlText w:val="%1.%2.%3."/>
      <w:lvlJc w:val="left"/>
      <w:pPr>
        <w:ind w:left="1542" w:hanging="720"/>
      </w:pPr>
    </w:lvl>
    <w:lvl w:ilvl="3">
      <w:start w:val="1"/>
      <w:numFmt w:val="decimal"/>
      <w:isLgl/>
      <w:lvlText w:val="%1.%2.%3.%4."/>
      <w:lvlJc w:val="left"/>
      <w:pPr>
        <w:ind w:left="1959" w:hanging="1080"/>
      </w:pPr>
    </w:lvl>
    <w:lvl w:ilvl="4">
      <w:start w:val="1"/>
      <w:numFmt w:val="decimal"/>
      <w:isLgl/>
      <w:lvlText w:val="%1.%2.%3.%4.%5."/>
      <w:lvlJc w:val="left"/>
      <w:pPr>
        <w:ind w:left="2016" w:hanging="1080"/>
      </w:pPr>
    </w:lvl>
    <w:lvl w:ilvl="5">
      <w:start w:val="1"/>
      <w:numFmt w:val="decimal"/>
      <w:isLgl/>
      <w:lvlText w:val="%1.%2.%3.%4.%5.%6."/>
      <w:lvlJc w:val="left"/>
      <w:pPr>
        <w:ind w:left="2433" w:hanging="1440"/>
      </w:pPr>
    </w:lvl>
    <w:lvl w:ilvl="6">
      <w:start w:val="1"/>
      <w:numFmt w:val="decimal"/>
      <w:isLgl/>
      <w:lvlText w:val="%1.%2.%3.%4.%5.%6.%7."/>
      <w:lvlJc w:val="left"/>
      <w:pPr>
        <w:ind w:left="2850" w:hanging="1800"/>
      </w:pPr>
    </w:lvl>
    <w:lvl w:ilvl="7">
      <w:start w:val="1"/>
      <w:numFmt w:val="decimal"/>
      <w:isLgl/>
      <w:lvlText w:val="%1.%2.%3.%4.%5.%6.%7.%8."/>
      <w:lvlJc w:val="left"/>
      <w:pPr>
        <w:ind w:left="2907" w:hanging="1800"/>
      </w:pPr>
    </w:lvl>
    <w:lvl w:ilvl="8">
      <w:start w:val="1"/>
      <w:numFmt w:val="decimal"/>
      <w:isLgl/>
      <w:lvlText w:val="%1.%2.%3.%4.%5.%6.%7.%8.%9."/>
      <w:lvlJc w:val="left"/>
      <w:pPr>
        <w:ind w:left="3324" w:hanging="2160"/>
      </w:pPr>
    </w:lvl>
  </w:abstractNum>
  <w:num w:numId="1">
    <w:abstractNumId w:val="3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4"/>
  </w:num>
  <w:num w:numId="6">
    <w:abstractNumId w:val="0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E0CCD"/>
    <w:rsid w:val="000524CA"/>
    <w:rsid w:val="00054AC7"/>
    <w:rsid w:val="00085A70"/>
    <w:rsid w:val="000C787D"/>
    <w:rsid w:val="000E2561"/>
    <w:rsid w:val="000E4B39"/>
    <w:rsid w:val="000F17D0"/>
    <w:rsid w:val="001A44AE"/>
    <w:rsid w:val="001B249B"/>
    <w:rsid w:val="00213EB1"/>
    <w:rsid w:val="002452C1"/>
    <w:rsid w:val="0024711D"/>
    <w:rsid w:val="00347EBC"/>
    <w:rsid w:val="003B5E45"/>
    <w:rsid w:val="00402AA0"/>
    <w:rsid w:val="004529CA"/>
    <w:rsid w:val="004764C9"/>
    <w:rsid w:val="004B6587"/>
    <w:rsid w:val="00517D92"/>
    <w:rsid w:val="0059504A"/>
    <w:rsid w:val="005C3D21"/>
    <w:rsid w:val="006716DA"/>
    <w:rsid w:val="00676907"/>
    <w:rsid w:val="006D1611"/>
    <w:rsid w:val="006E06DA"/>
    <w:rsid w:val="00721E85"/>
    <w:rsid w:val="007443DE"/>
    <w:rsid w:val="00765505"/>
    <w:rsid w:val="00796480"/>
    <w:rsid w:val="008426A8"/>
    <w:rsid w:val="00915FD2"/>
    <w:rsid w:val="009577B2"/>
    <w:rsid w:val="0097737B"/>
    <w:rsid w:val="009F3D11"/>
    <w:rsid w:val="00A0387E"/>
    <w:rsid w:val="00A4173B"/>
    <w:rsid w:val="00A71C70"/>
    <w:rsid w:val="00B33120"/>
    <w:rsid w:val="00B50D7A"/>
    <w:rsid w:val="00BF56B0"/>
    <w:rsid w:val="00C41EAB"/>
    <w:rsid w:val="00CE0CCD"/>
    <w:rsid w:val="00D253DE"/>
    <w:rsid w:val="00D36FEE"/>
    <w:rsid w:val="00D43692"/>
    <w:rsid w:val="00D97ED5"/>
    <w:rsid w:val="00DC2B9C"/>
    <w:rsid w:val="00DE0343"/>
    <w:rsid w:val="00DE5DC6"/>
    <w:rsid w:val="00E5630E"/>
    <w:rsid w:val="00EA5F68"/>
    <w:rsid w:val="00F43841"/>
    <w:rsid w:val="00F848C2"/>
    <w:rsid w:val="00FA5D9B"/>
    <w:rsid w:val="00FB4B77"/>
    <w:rsid w:val="00FF1B89"/>
    <w:rsid w:val="00FF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3DE"/>
  </w:style>
  <w:style w:type="paragraph" w:styleId="2">
    <w:name w:val="heading 2"/>
    <w:basedOn w:val="a"/>
    <w:next w:val="a"/>
    <w:link w:val="20"/>
    <w:uiPriority w:val="9"/>
    <w:unhideWhenUsed/>
    <w:qFormat/>
    <w:rsid w:val="001A44A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basedOn w:val="a0"/>
    <w:link w:val="22"/>
    <w:rsid w:val="00CE0CC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E0CCD"/>
    <w:pPr>
      <w:widowControl w:val="0"/>
      <w:shd w:val="clear" w:color="auto" w:fill="FFFFFF"/>
      <w:spacing w:before="180" w:after="60" w:line="0" w:lineRule="atLeas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3">
    <w:name w:val="No Spacing"/>
    <w:uiPriority w:val="1"/>
    <w:qFormat/>
    <w:rsid w:val="009F3D1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F17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17D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A44A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6">
    <w:name w:val="List Paragraph"/>
    <w:basedOn w:val="a"/>
    <w:uiPriority w:val="34"/>
    <w:qFormat/>
    <w:rsid w:val="003B5E4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">
    <w:name w:val="Основной текст3"/>
    <w:basedOn w:val="a"/>
    <w:link w:val="a7"/>
    <w:rsid w:val="00DE5DC6"/>
    <w:pPr>
      <w:widowControl w:val="0"/>
      <w:shd w:val="clear" w:color="auto" w:fill="FFFFFF"/>
      <w:spacing w:before="540" w:after="0" w:line="309" w:lineRule="exact"/>
      <w:ind w:hanging="2080"/>
      <w:jc w:val="both"/>
    </w:pPr>
    <w:rPr>
      <w:rFonts w:ascii="Times New Roman" w:eastAsia="Times New Roman" w:hAnsi="Times New Roman" w:cs="Times New Roman"/>
      <w:color w:val="000000"/>
      <w:sz w:val="25"/>
      <w:szCs w:val="25"/>
    </w:rPr>
  </w:style>
  <w:style w:type="character" w:customStyle="1" w:styleId="a7">
    <w:name w:val="Основной текст_"/>
    <w:basedOn w:val="a0"/>
    <w:link w:val="3"/>
    <w:locked/>
    <w:rsid w:val="00DE0343"/>
    <w:rPr>
      <w:rFonts w:ascii="Times New Roman" w:eastAsia="Times New Roman" w:hAnsi="Times New Roman" w:cs="Times New Roman"/>
      <w:color w:val="000000"/>
      <w:sz w:val="25"/>
      <w:szCs w:val="25"/>
      <w:shd w:val="clear" w:color="auto" w:fill="FFFFFF"/>
    </w:rPr>
  </w:style>
  <w:style w:type="character" w:customStyle="1" w:styleId="11">
    <w:name w:val="Основной текст + 11"/>
    <w:aliases w:val="5 pt,Полужирный,Интервал 0 pt"/>
    <w:basedOn w:val="a7"/>
    <w:rsid w:val="00DE0343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3">
    <w:name w:val="Основной текст2"/>
    <w:basedOn w:val="a7"/>
    <w:rsid w:val="00DE0343"/>
    <w:rPr>
      <w:rFonts w:ascii="Times New Roman" w:eastAsia="Times New Roman" w:hAnsi="Times New Roman" w:cs="Times New Roman"/>
      <w:color w:val="00000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a8">
    <w:name w:val="Гипертекстовая ссылка"/>
    <w:uiPriority w:val="99"/>
    <w:rsid w:val="00DE0343"/>
    <w:rPr>
      <w:rFonts w:ascii="Times New Roman" w:hAnsi="Times New Roman" w:cs="Times New Roman" w:hint="default"/>
      <w:b w:val="0"/>
      <w:bCs w:val="0"/>
      <w:color w:val="106BBE"/>
    </w:rPr>
  </w:style>
  <w:style w:type="paragraph" w:customStyle="1" w:styleId="4">
    <w:name w:val="Основной текст4"/>
    <w:basedOn w:val="a"/>
    <w:rsid w:val="00054AC7"/>
    <w:pPr>
      <w:widowControl w:val="0"/>
      <w:shd w:val="clear" w:color="auto" w:fill="FFFFFF"/>
      <w:spacing w:after="0" w:line="326" w:lineRule="exact"/>
    </w:pPr>
    <w:rPr>
      <w:rFonts w:ascii="Times New Roman" w:eastAsia="Times New Roman" w:hAnsi="Times New Roman" w:cs="Times New Roman"/>
      <w:spacing w:val="5"/>
      <w:lang w:eastAsia="en-US"/>
    </w:rPr>
  </w:style>
  <w:style w:type="character" w:styleId="a9">
    <w:name w:val="Strong"/>
    <w:basedOn w:val="a0"/>
    <w:uiPriority w:val="22"/>
    <w:qFormat/>
    <w:rsid w:val="00054AC7"/>
    <w:rPr>
      <w:b/>
      <w:bCs/>
    </w:rPr>
  </w:style>
  <w:style w:type="character" w:customStyle="1" w:styleId="115pt0pt">
    <w:name w:val="Основной текст + 11;5 pt;Полужирный;Интервал 0 pt"/>
    <w:rsid w:val="00915FD2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30">
    <w:name w:val="Основной текст (3)_"/>
    <w:basedOn w:val="a0"/>
    <w:link w:val="31"/>
    <w:rsid w:val="00BF56B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BF56B0"/>
    <w:pPr>
      <w:widowControl w:val="0"/>
      <w:shd w:val="clear" w:color="auto" w:fill="FFFFFF"/>
      <w:spacing w:after="0" w:line="322" w:lineRule="exact"/>
      <w:ind w:hanging="1840"/>
      <w:jc w:val="center"/>
    </w:pPr>
    <w:rPr>
      <w:rFonts w:ascii="Times New Roman" w:eastAsia="Times New Roman" w:hAnsi="Times New Roman" w:cs="Times New Roman"/>
      <w:sz w:val="26"/>
      <w:szCs w:val="26"/>
    </w:rPr>
  </w:style>
  <w:style w:type="character" w:styleId="aa">
    <w:name w:val="Hyperlink"/>
    <w:basedOn w:val="a0"/>
    <w:rsid w:val="000E4B39"/>
    <w:rPr>
      <w:color w:val="0066CC"/>
      <w:u w:val="single"/>
    </w:rPr>
  </w:style>
  <w:style w:type="character" w:customStyle="1" w:styleId="5">
    <w:name w:val="Основной текст (5)_"/>
    <w:basedOn w:val="a0"/>
    <w:link w:val="50"/>
    <w:rsid w:val="000E4B39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2">
    <w:name w:val="Основной текст (3) + Полужирный"/>
    <w:basedOn w:val="30"/>
    <w:rsid w:val="000E4B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0E4B39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4">
    <w:name w:val="Колонтитул (2)_"/>
    <w:basedOn w:val="a0"/>
    <w:rsid w:val="004B658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5">
    <w:name w:val="Колонтитул (2)"/>
    <w:basedOn w:val="24"/>
    <w:rsid w:val="004B658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">
    <w:name w:val="Заголовок №1_"/>
    <w:basedOn w:val="a0"/>
    <w:rsid w:val="004B65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"/>
    <w:basedOn w:val="1"/>
    <w:rsid w:val="004B65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6">
    <w:name w:val="Основной текст (2) + Полужирный"/>
    <w:basedOn w:val="21"/>
    <w:rsid w:val="004B658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table" w:styleId="ab">
    <w:name w:val="Table Grid"/>
    <w:basedOn w:val="a1"/>
    <w:uiPriority w:val="59"/>
    <w:rsid w:val="00796480"/>
    <w:pPr>
      <w:spacing w:after="0" w:line="240" w:lineRule="auto"/>
    </w:pPr>
    <w:rPr>
      <w:rFonts w:ascii="Times New Roman" w:eastAsiaTheme="minorHAnsi" w:hAnsi="Times New Roman"/>
      <w:sz w:val="24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0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3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k-fisoko.obrnadzor.gov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lk-fisoko.obrnadzor.gov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7</Pages>
  <Words>2204</Words>
  <Characters>12566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Obrazovanie</Company>
  <LinksUpToDate>false</LinksUpToDate>
  <CharactersWithSpaces>14741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Otdel</dc:creator>
  <cp:keywords/>
  <dc:description/>
  <cp:lastModifiedBy>админ</cp:lastModifiedBy>
  <cp:revision>42</cp:revision>
  <cp:lastPrinted>2015-09-07T07:19:00Z</cp:lastPrinted>
  <dcterms:created xsi:type="dcterms:W3CDTF">2013-09-13T08:42:00Z</dcterms:created>
  <dcterms:modified xsi:type="dcterms:W3CDTF">2020-09-07T13:25:00Z</dcterms:modified>
</cp:coreProperties>
</file>